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D3B" w:rsidRPr="00660DA6" w:rsidRDefault="00421D3B" w:rsidP="00421D3B">
      <w:pPr>
        <w:pStyle w:val="a8"/>
        <w:jc w:val="center"/>
        <w:rPr>
          <w:rFonts w:ascii="Times New Roman" w:hAnsi="Times New Roman"/>
          <w:sz w:val="26"/>
        </w:rPr>
      </w:pPr>
      <w:r w:rsidRPr="00660DA6">
        <w:rPr>
          <w:rFonts w:ascii="Times New Roman" w:hAnsi="Times New Roman"/>
          <w:noProof/>
          <w:sz w:val="19"/>
          <w:lang w:eastAsia="uk-UA"/>
        </w:rPr>
        <w:drawing>
          <wp:inline distT="0" distB="0" distL="0" distR="0" wp14:anchorId="5D753361" wp14:editId="7440EE32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D3B" w:rsidRPr="00660DA6" w:rsidRDefault="00421D3B" w:rsidP="00421D3B">
      <w:pPr>
        <w:pStyle w:val="a8"/>
        <w:jc w:val="center"/>
        <w:rPr>
          <w:rFonts w:ascii="Times New Roman" w:hAnsi="Times New Roman"/>
          <w:b/>
          <w:sz w:val="10"/>
        </w:rPr>
      </w:pPr>
    </w:p>
    <w:p w:rsidR="00421D3B" w:rsidRPr="00660DA6" w:rsidRDefault="00421D3B" w:rsidP="00421D3B">
      <w:pPr>
        <w:spacing w:after="0" w:line="240" w:lineRule="auto"/>
        <w:jc w:val="center"/>
        <w:rPr>
          <w:rFonts w:ascii="Times New Roman" w:hAnsi="Times New Roman"/>
          <w:kern w:val="28"/>
          <w:sz w:val="32"/>
          <w:szCs w:val="32"/>
        </w:rPr>
      </w:pPr>
      <w:r w:rsidRPr="00660DA6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660DA6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:rsidR="00421D3B" w:rsidRPr="00660DA6" w:rsidRDefault="00421D3B" w:rsidP="00421D3B">
      <w:pPr>
        <w:spacing w:after="0" w:line="240" w:lineRule="auto"/>
        <w:rPr>
          <w:rFonts w:ascii="Times New Roman" w:hAnsi="Times New Roman"/>
          <w:kern w:val="28"/>
          <w:szCs w:val="28"/>
          <w:lang w:eastAsia="uk-UA"/>
        </w:rPr>
      </w:pPr>
    </w:p>
    <w:p w:rsidR="00421D3B" w:rsidRPr="00660DA6" w:rsidRDefault="00421D3B" w:rsidP="00421D3B">
      <w:pPr>
        <w:spacing w:after="0" w:line="240" w:lineRule="auto"/>
        <w:rPr>
          <w:rFonts w:ascii="Times New Roman" w:hAnsi="Times New Roman"/>
          <w:kern w:val="28"/>
          <w:szCs w:val="28"/>
          <w:lang w:eastAsia="uk-UA"/>
        </w:rPr>
      </w:pPr>
    </w:p>
    <w:p w:rsidR="00421D3B" w:rsidRPr="00660DA6" w:rsidRDefault="00421D3B" w:rsidP="00421D3B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660DA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660DA6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660DA6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:rsidR="00421D3B" w:rsidRDefault="00421D3B"/>
    <w:tbl>
      <w:tblPr>
        <w:tblW w:w="9962" w:type="dxa"/>
        <w:tblLook w:val="04A0" w:firstRow="1" w:lastRow="0" w:firstColumn="1" w:lastColumn="0" w:noHBand="0" w:noVBand="1"/>
      </w:tblPr>
      <w:tblGrid>
        <w:gridCol w:w="3400"/>
        <w:gridCol w:w="3180"/>
        <w:gridCol w:w="3382"/>
      </w:tblGrid>
      <w:tr w:rsidR="0079489D" w:rsidRPr="003C42F9" w:rsidTr="000B7595">
        <w:tc>
          <w:tcPr>
            <w:tcW w:w="3400" w:type="dxa"/>
            <w:shd w:val="clear" w:color="auto" w:fill="auto"/>
            <w:hideMark/>
          </w:tcPr>
          <w:p w:rsidR="0079489D" w:rsidRPr="006D7334" w:rsidRDefault="00E27058" w:rsidP="00421D3B">
            <w:pPr>
              <w:spacing w:after="0" w:line="240" w:lineRule="auto"/>
              <w:ind w:left="-10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421D3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36A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421D3B">
              <w:rPr>
                <w:rFonts w:ascii="Times New Roman" w:hAnsi="Times New Roman"/>
                <w:b/>
                <w:sz w:val="28"/>
                <w:szCs w:val="28"/>
              </w:rPr>
              <w:t>жовтня</w:t>
            </w:r>
            <w:r w:rsidR="00836A6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79489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925C7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79489D" w:rsidRPr="006D7334">
              <w:rPr>
                <w:rFonts w:ascii="Times New Roman" w:hAnsi="Times New Roman"/>
                <w:b/>
                <w:sz w:val="28"/>
                <w:szCs w:val="28"/>
              </w:rPr>
              <w:t xml:space="preserve"> року</w:t>
            </w:r>
          </w:p>
        </w:tc>
        <w:tc>
          <w:tcPr>
            <w:tcW w:w="3180" w:type="dxa"/>
            <w:shd w:val="clear" w:color="auto" w:fill="auto"/>
            <w:hideMark/>
          </w:tcPr>
          <w:p w:rsidR="0079489D" w:rsidRPr="006D7334" w:rsidRDefault="00421D3B" w:rsidP="00421D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r w:rsidR="00B32216">
              <w:rPr>
                <w:rFonts w:ascii="Times New Roman" w:hAnsi="Times New Roman"/>
                <w:b/>
                <w:sz w:val="28"/>
                <w:szCs w:val="28"/>
              </w:rPr>
              <w:t>Київ</w:t>
            </w:r>
          </w:p>
        </w:tc>
        <w:tc>
          <w:tcPr>
            <w:tcW w:w="3382" w:type="dxa"/>
            <w:shd w:val="clear" w:color="auto" w:fill="auto"/>
            <w:hideMark/>
          </w:tcPr>
          <w:p w:rsidR="0079489D" w:rsidRPr="006D7334" w:rsidRDefault="0079489D" w:rsidP="00421D3B">
            <w:pPr>
              <w:spacing w:after="0" w:line="240" w:lineRule="auto"/>
              <w:ind w:right="35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32608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1D2B7B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="00421D3B">
              <w:rPr>
                <w:rFonts w:ascii="Times New Roman" w:hAnsi="Times New Roman"/>
                <w:b/>
                <w:sz w:val="28"/>
                <w:szCs w:val="28"/>
              </w:rPr>
              <w:t>830</w:t>
            </w:r>
            <w:r w:rsidRPr="00B000CB">
              <w:rPr>
                <w:rFonts w:ascii="Times New Roman" w:hAnsi="Times New Roman"/>
                <w:b/>
                <w:sz w:val="28"/>
                <w:szCs w:val="28"/>
              </w:rPr>
              <w:t>дс-2</w:t>
            </w:r>
            <w:r w:rsidR="00EE734C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:rsidR="00647470" w:rsidRDefault="00647470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:rsidR="0079489D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B000CB">
        <w:rPr>
          <w:rFonts w:ascii="Times New Roman" w:hAnsi="Times New Roman"/>
          <w:b/>
          <w:noProof/>
          <w:sz w:val="28"/>
          <w:szCs w:val="28"/>
          <w:lang w:eastAsia="uk-UA"/>
        </w:rPr>
        <w:t xml:space="preserve">Про відмову у відкритті </w:t>
      </w:r>
    </w:p>
    <w:p w:rsidR="0079489D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B000CB">
        <w:rPr>
          <w:rFonts w:ascii="Times New Roman" w:hAnsi="Times New Roman"/>
          <w:b/>
          <w:noProof/>
          <w:sz w:val="28"/>
          <w:szCs w:val="28"/>
          <w:lang w:eastAsia="uk-UA"/>
        </w:rPr>
        <w:t>дисциплінарного провадження</w:t>
      </w:r>
    </w:p>
    <w:p w:rsidR="0079489D" w:rsidRPr="000A4EF6" w:rsidRDefault="0079489D" w:rsidP="0079489D">
      <w:pPr>
        <w:spacing w:after="0" w:line="240" w:lineRule="auto"/>
        <w:contextualSpacing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:rsidR="0032608B" w:rsidRPr="000A4EF6" w:rsidRDefault="00421D3B" w:rsidP="000A3350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 xml:space="preserve">Член </w:t>
      </w:r>
      <w:r w:rsidRPr="00660DA6">
        <w:rPr>
          <w:rFonts w:ascii="Times New Roman" w:hAnsi="Times New Roman"/>
          <w:sz w:val="28"/>
          <w:szCs w:val="28"/>
        </w:rPr>
        <w:t xml:space="preserve">Кваліфікаційно-дисциплінарної комісії прокурорів </w:t>
      </w:r>
      <w:r>
        <w:rPr>
          <w:rFonts w:ascii="Times New Roman" w:hAnsi="Times New Roman"/>
          <w:sz w:val="28"/>
          <w:szCs w:val="28"/>
        </w:rPr>
        <w:t>Юзьков О.В</w:t>
      </w:r>
      <w:r w:rsidRPr="00AC7F3E">
        <w:rPr>
          <w:rFonts w:ascii="Times New Roman" w:hAnsi="Times New Roman"/>
          <w:sz w:val="28"/>
          <w:szCs w:val="28"/>
        </w:rPr>
        <w:t xml:space="preserve">., </w:t>
      </w:r>
      <w:r w:rsidR="0032608B" w:rsidRPr="000A4EF6">
        <w:rPr>
          <w:rFonts w:ascii="Times New Roman" w:hAnsi="Times New Roman"/>
          <w:sz w:val="28"/>
          <w:szCs w:val="28"/>
        </w:rPr>
        <w:t xml:space="preserve">розглянувши дисциплінарну скаргу </w:t>
      </w:r>
      <w:r w:rsidR="00770B36">
        <w:rPr>
          <w:rFonts w:ascii="Times New Roman" w:hAnsi="Times New Roman"/>
          <w:sz w:val="28"/>
          <w:szCs w:val="28"/>
        </w:rPr>
        <w:t>ОСОБА_1</w:t>
      </w:r>
      <w:r w:rsidR="009A71D5">
        <w:rPr>
          <w:rFonts w:ascii="Times New Roman" w:hAnsi="Times New Roman"/>
          <w:sz w:val="28"/>
          <w:szCs w:val="28"/>
        </w:rPr>
        <w:t xml:space="preserve"> </w:t>
      </w:r>
      <w:r w:rsidR="0032608B" w:rsidRPr="000A4EF6">
        <w:rPr>
          <w:rFonts w:ascii="Times New Roman" w:hAnsi="Times New Roman"/>
          <w:sz w:val="28"/>
          <w:szCs w:val="28"/>
        </w:rPr>
        <w:t xml:space="preserve">стосовно </w:t>
      </w:r>
      <w:r w:rsidR="00061A34">
        <w:rPr>
          <w:rFonts w:ascii="Times New Roman" w:hAnsi="Times New Roman"/>
          <w:sz w:val="28"/>
          <w:szCs w:val="28"/>
        </w:rPr>
        <w:t xml:space="preserve">начальника </w:t>
      </w:r>
      <w:proofErr w:type="spellStart"/>
      <w:r w:rsidR="00E27058">
        <w:rPr>
          <w:rFonts w:ascii="Times New Roman" w:hAnsi="Times New Roman"/>
          <w:sz w:val="28"/>
          <w:szCs w:val="28"/>
        </w:rPr>
        <w:t>Кегичівського</w:t>
      </w:r>
      <w:proofErr w:type="spellEnd"/>
      <w:r w:rsidR="00E27058">
        <w:rPr>
          <w:rFonts w:ascii="Times New Roman" w:hAnsi="Times New Roman"/>
          <w:sz w:val="28"/>
          <w:szCs w:val="28"/>
        </w:rPr>
        <w:t xml:space="preserve"> відділу </w:t>
      </w:r>
      <w:proofErr w:type="spellStart"/>
      <w:r w:rsidR="00E27058">
        <w:rPr>
          <w:rFonts w:ascii="Times New Roman" w:hAnsi="Times New Roman"/>
          <w:sz w:val="28"/>
          <w:szCs w:val="28"/>
        </w:rPr>
        <w:t>Красноградської</w:t>
      </w:r>
      <w:proofErr w:type="spellEnd"/>
      <w:r w:rsidR="00291D51">
        <w:rPr>
          <w:rFonts w:ascii="Times New Roman" w:hAnsi="Times New Roman"/>
          <w:sz w:val="28"/>
          <w:szCs w:val="28"/>
        </w:rPr>
        <w:t xml:space="preserve"> окружної прокуратури </w:t>
      </w:r>
      <w:r w:rsidR="00E27058" w:rsidRPr="00061A34">
        <w:rPr>
          <w:rFonts w:ascii="Times New Roman" w:hAnsi="Times New Roman"/>
          <w:sz w:val="28"/>
          <w:szCs w:val="28"/>
        </w:rPr>
        <w:t>Харківської області</w:t>
      </w:r>
      <w:r w:rsidR="00291D51" w:rsidRPr="00E2705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BA68D5">
        <w:rPr>
          <w:rFonts w:ascii="Times New Roman" w:hAnsi="Times New Roman"/>
          <w:sz w:val="28"/>
          <w:szCs w:val="28"/>
        </w:rPr>
        <w:t>Іванчак</w:t>
      </w:r>
      <w:proofErr w:type="spellEnd"/>
      <w:r w:rsidR="00BA68D5">
        <w:rPr>
          <w:rFonts w:ascii="Times New Roman" w:hAnsi="Times New Roman"/>
          <w:sz w:val="28"/>
          <w:szCs w:val="28"/>
        </w:rPr>
        <w:t> В</w:t>
      </w:r>
      <w:r w:rsidR="00D7517E">
        <w:rPr>
          <w:rFonts w:ascii="Times New Roman" w:hAnsi="Times New Roman"/>
          <w:sz w:val="28"/>
          <w:szCs w:val="28"/>
        </w:rPr>
        <w:t>алентини Миколаївни</w:t>
      </w:r>
      <w:r w:rsidR="009A71D5">
        <w:rPr>
          <w:rFonts w:ascii="Times New Roman" w:hAnsi="Times New Roman"/>
          <w:sz w:val="28"/>
          <w:szCs w:val="28"/>
        </w:rPr>
        <w:t xml:space="preserve"> (далі – прокурор </w:t>
      </w:r>
      <w:proofErr w:type="spellStart"/>
      <w:r w:rsidR="00BA68D5">
        <w:rPr>
          <w:rFonts w:ascii="Times New Roman" w:hAnsi="Times New Roman"/>
          <w:sz w:val="28"/>
          <w:szCs w:val="28"/>
        </w:rPr>
        <w:t>Іванчак</w:t>
      </w:r>
      <w:proofErr w:type="spellEnd"/>
      <w:r w:rsidR="00BA68D5">
        <w:rPr>
          <w:rFonts w:ascii="Times New Roman" w:hAnsi="Times New Roman"/>
          <w:sz w:val="28"/>
          <w:szCs w:val="28"/>
        </w:rPr>
        <w:t> В.М.</w:t>
      </w:r>
      <w:r w:rsidR="009A71D5">
        <w:rPr>
          <w:rFonts w:ascii="Times New Roman" w:hAnsi="Times New Roman"/>
          <w:sz w:val="28"/>
          <w:szCs w:val="28"/>
        </w:rPr>
        <w:t>)</w:t>
      </w:r>
      <w:r w:rsidR="0032608B" w:rsidRPr="000A4EF6">
        <w:rPr>
          <w:rFonts w:ascii="Times New Roman" w:hAnsi="Times New Roman"/>
          <w:sz w:val="28"/>
          <w:szCs w:val="28"/>
        </w:rPr>
        <w:t>,</w:t>
      </w:r>
    </w:p>
    <w:p w:rsidR="00040CE9" w:rsidRPr="006C5D13" w:rsidRDefault="00040CE9" w:rsidP="0032608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608B" w:rsidRPr="006C5D13" w:rsidRDefault="0032608B" w:rsidP="00421D3B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sz w:val="28"/>
          <w:szCs w:val="28"/>
          <w:lang w:eastAsia="uk-UA"/>
        </w:rPr>
        <w:t>У</w:t>
      </w:r>
      <w:r w:rsidRPr="006C5D13">
        <w:rPr>
          <w:rFonts w:ascii="Times New Roman" w:hAnsi="Times New Roman"/>
          <w:b/>
          <w:noProof/>
          <w:sz w:val="28"/>
          <w:szCs w:val="28"/>
          <w:lang w:eastAsia="uk-UA"/>
        </w:rPr>
        <w:t>СТАНОВИВ:</w:t>
      </w:r>
    </w:p>
    <w:p w:rsidR="0032608B" w:rsidRPr="006C5D13" w:rsidRDefault="0032608B" w:rsidP="0032608B">
      <w:pPr>
        <w:tabs>
          <w:tab w:val="left" w:pos="567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</w:p>
    <w:p w:rsidR="000A3350" w:rsidRDefault="0032608B" w:rsidP="00421D3B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A4EF6">
        <w:rPr>
          <w:rFonts w:ascii="Times New Roman" w:hAnsi="Times New Roman"/>
          <w:sz w:val="28"/>
          <w:szCs w:val="28"/>
        </w:rPr>
        <w:t xml:space="preserve">До </w:t>
      </w:r>
      <w:r w:rsidR="00421D3B" w:rsidRPr="00660DA6">
        <w:rPr>
          <w:rFonts w:ascii="Times New Roman" w:hAnsi="Times New Roman"/>
          <w:sz w:val="28"/>
          <w:szCs w:val="28"/>
        </w:rPr>
        <w:t>Кваліфікаційно-дисциплінарної комісії прокурорів</w:t>
      </w:r>
      <w:r w:rsidR="00421D3B">
        <w:rPr>
          <w:rFonts w:ascii="Times New Roman" w:hAnsi="Times New Roman"/>
          <w:sz w:val="28"/>
          <w:szCs w:val="28"/>
        </w:rPr>
        <w:t xml:space="preserve"> (далі – КДКП, Комісія)</w:t>
      </w:r>
      <w:r w:rsidRPr="000A4EF6">
        <w:rPr>
          <w:rFonts w:ascii="Times New Roman" w:hAnsi="Times New Roman"/>
          <w:sz w:val="28"/>
          <w:szCs w:val="28"/>
        </w:rPr>
        <w:t xml:space="preserve">, надійшла дисциплінарна скарга </w:t>
      </w:r>
      <w:r w:rsidR="00770B36">
        <w:rPr>
          <w:rFonts w:ascii="Times New Roman" w:hAnsi="Times New Roman"/>
          <w:sz w:val="28"/>
          <w:szCs w:val="28"/>
        </w:rPr>
        <w:t xml:space="preserve">ОСОБА_1 </w:t>
      </w:r>
      <w:r w:rsidRPr="000A4EF6">
        <w:rPr>
          <w:rFonts w:ascii="Times New Roman" w:hAnsi="Times New Roman"/>
          <w:sz w:val="28"/>
          <w:szCs w:val="28"/>
        </w:rPr>
        <w:t xml:space="preserve">про вчинення дисциплінарного проступку прокурором </w:t>
      </w:r>
      <w:proofErr w:type="spellStart"/>
      <w:r w:rsidR="00BA68D5">
        <w:rPr>
          <w:rFonts w:ascii="Times New Roman" w:hAnsi="Times New Roman"/>
          <w:sz w:val="28"/>
          <w:szCs w:val="28"/>
        </w:rPr>
        <w:t>Іванчак</w:t>
      </w:r>
      <w:proofErr w:type="spellEnd"/>
      <w:r w:rsidR="00BA68D5">
        <w:rPr>
          <w:rFonts w:ascii="Times New Roman" w:hAnsi="Times New Roman"/>
          <w:sz w:val="28"/>
          <w:szCs w:val="28"/>
        </w:rPr>
        <w:t> В.М.</w:t>
      </w:r>
    </w:p>
    <w:p w:rsidR="000A3350" w:rsidRDefault="009A71D5" w:rsidP="00421D3B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Автоматизованою системою с</w:t>
      </w:r>
      <w:r w:rsidR="003F45F2" w:rsidRPr="000A4EF6">
        <w:rPr>
          <w:rFonts w:ascii="Times New Roman" w:hAnsi="Times New Roman"/>
          <w:sz w:val="28"/>
          <w:szCs w:val="28"/>
        </w:rPr>
        <w:t>карг</w:t>
      </w:r>
      <w:r w:rsidR="00C02682">
        <w:rPr>
          <w:rFonts w:ascii="Times New Roman" w:hAnsi="Times New Roman"/>
          <w:sz w:val="28"/>
          <w:szCs w:val="28"/>
        </w:rPr>
        <w:t>у</w:t>
      </w:r>
      <w:r w:rsidR="003F45F2" w:rsidRPr="000A4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2682">
        <w:rPr>
          <w:rFonts w:ascii="Times New Roman" w:hAnsi="Times New Roman"/>
          <w:sz w:val="28"/>
          <w:szCs w:val="28"/>
        </w:rPr>
        <w:t>розподілено</w:t>
      </w:r>
      <w:proofErr w:type="spellEnd"/>
      <w:r w:rsidR="003F45F2" w:rsidRPr="000A4EF6">
        <w:rPr>
          <w:rFonts w:ascii="Times New Roman" w:hAnsi="Times New Roman"/>
          <w:sz w:val="28"/>
          <w:szCs w:val="28"/>
        </w:rPr>
        <w:t xml:space="preserve"> мені (</w:t>
      </w:r>
      <w:r w:rsidR="00421D3B" w:rsidRPr="00AC7F3E">
        <w:rPr>
          <w:rFonts w:ascii="Times New Roman" w:hAnsi="Times New Roman"/>
          <w:sz w:val="28"/>
          <w:szCs w:val="28"/>
        </w:rPr>
        <w:t>протокол автоматичного розподілу від</w:t>
      </w:r>
      <w:r w:rsidR="00421D3B">
        <w:rPr>
          <w:rFonts w:ascii="Times New Roman" w:hAnsi="Times New Roman"/>
          <w:sz w:val="28"/>
          <w:szCs w:val="28"/>
        </w:rPr>
        <w:t xml:space="preserve"> </w:t>
      </w:r>
      <w:r w:rsidR="00BA68D5">
        <w:rPr>
          <w:rFonts w:ascii="Times New Roman" w:hAnsi="Times New Roman"/>
          <w:sz w:val="28"/>
          <w:szCs w:val="28"/>
        </w:rPr>
        <w:t>2</w:t>
      </w:r>
      <w:r w:rsidR="00421D3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</w:t>
      </w:r>
      <w:r w:rsidR="00421D3B">
        <w:rPr>
          <w:rFonts w:ascii="Times New Roman" w:hAnsi="Times New Roman"/>
          <w:sz w:val="28"/>
          <w:szCs w:val="28"/>
        </w:rPr>
        <w:t>вересня</w:t>
      </w:r>
      <w:r w:rsidR="003F45F2" w:rsidRPr="000A4EF6">
        <w:rPr>
          <w:rFonts w:ascii="Times New Roman" w:hAnsi="Times New Roman"/>
          <w:sz w:val="28"/>
          <w:szCs w:val="28"/>
        </w:rPr>
        <w:t xml:space="preserve"> 202</w:t>
      </w:r>
      <w:r w:rsidR="0061742B">
        <w:rPr>
          <w:rFonts w:ascii="Times New Roman" w:hAnsi="Times New Roman"/>
          <w:sz w:val="28"/>
          <w:szCs w:val="28"/>
        </w:rPr>
        <w:t>3</w:t>
      </w:r>
      <w:r w:rsidR="00B7219E">
        <w:rPr>
          <w:rFonts w:ascii="Times New Roman" w:hAnsi="Times New Roman"/>
          <w:sz w:val="28"/>
          <w:szCs w:val="28"/>
        </w:rPr>
        <w:t> </w:t>
      </w:r>
      <w:r w:rsidR="003F45F2" w:rsidRPr="000A4EF6">
        <w:rPr>
          <w:rFonts w:ascii="Times New Roman" w:hAnsi="Times New Roman"/>
          <w:sz w:val="28"/>
          <w:szCs w:val="28"/>
        </w:rPr>
        <w:t xml:space="preserve">року). </w:t>
      </w:r>
    </w:p>
    <w:p w:rsidR="000A3350" w:rsidRDefault="0032608B" w:rsidP="00421D3B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A4EF6">
        <w:rPr>
          <w:rFonts w:ascii="Times New Roman" w:hAnsi="Times New Roman"/>
          <w:sz w:val="28"/>
          <w:szCs w:val="28"/>
        </w:rPr>
        <w:t>Вирішуючи питання щодо відкриття дисциплінарного провадження</w:t>
      </w:r>
      <w:r w:rsidR="005B415F">
        <w:rPr>
          <w:rFonts w:ascii="Times New Roman" w:hAnsi="Times New Roman"/>
          <w:sz w:val="28"/>
          <w:szCs w:val="28"/>
        </w:rPr>
        <w:t>,</w:t>
      </w:r>
      <w:r w:rsidRPr="000A4EF6">
        <w:rPr>
          <w:rFonts w:ascii="Times New Roman" w:hAnsi="Times New Roman"/>
          <w:sz w:val="28"/>
          <w:szCs w:val="28"/>
        </w:rPr>
        <w:t xml:space="preserve"> встановлено таке. </w:t>
      </w:r>
    </w:p>
    <w:p w:rsidR="00421D3B" w:rsidRDefault="00421D3B" w:rsidP="00421D3B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3350" w:rsidRDefault="00C02F8D" w:rsidP="0000254C">
      <w:pPr>
        <w:pStyle w:val="a3"/>
        <w:tabs>
          <w:tab w:val="left" w:pos="567"/>
        </w:tabs>
        <w:spacing w:after="12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Зміст</w:t>
      </w:r>
      <w:r w:rsidR="00B405B2" w:rsidRPr="006C5D13">
        <w:rPr>
          <w:rFonts w:ascii="Times New Roman" w:hAnsi="Times New Roman"/>
          <w:b/>
          <w:sz w:val="28"/>
          <w:szCs w:val="28"/>
        </w:rPr>
        <w:t xml:space="preserve"> скарг</w:t>
      </w:r>
      <w:r w:rsidR="00535E75">
        <w:rPr>
          <w:rFonts w:ascii="Times New Roman" w:hAnsi="Times New Roman"/>
          <w:b/>
          <w:sz w:val="28"/>
          <w:szCs w:val="28"/>
        </w:rPr>
        <w:t>и</w:t>
      </w:r>
    </w:p>
    <w:p w:rsidR="00662B8D" w:rsidRDefault="00126DA9" w:rsidP="00770B36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думку с</w:t>
      </w:r>
      <w:r w:rsidR="00B7219E">
        <w:rPr>
          <w:rFonts w:ascii="Times New Roman" w:hAnsi="Times New Roman"/>
          <w:sz w:val="28"/>
          <w:szCs w:val="28"/>
        </w:rPr>
        <w:t>каржни</w:t>
      </w:r>
      <w:r w:rsidR="00BA68D5">
        <w:rPr>
          <w:rFonts w:ascii="Times New Roman" w:hAnsi="Times New Roman"/>
          <w:sz w:val="28"/>
          <w:szCs w:val="28"/>
        </w:rPr>
        <w:t>ц</w:t>
      </w:r>
      <w:r w:rsidR="0009363A">
        <w:rPr>
          <w:rFonts w:ascii="Times New Roman" w:hAnsi="Times New Roman"/>
          <w:sz w:val="28"/>
          <w:szCs w:val="28"/>
        </w:rPr>
        <w:t>і</w:t>
      </w:r>
      <w:r w:rsidR="00EB3D05">
        <w:rPr>
          <w:rFonts w:ascii="Times New Roman" w:hAnsi="Times New Roman"/>
          <w:sz w:val="28"/>
          <w:szCs w:val="28"/>
        </w:rPr>
        <w:t xml:space="preserve"> – обвинуваченої у кримінальному провадженні № </w:t>
      </w:r>
      <w:r w:rsidR="00770B36">
        <w:rPr>
          <w:rFonts w:ascii="Times New Roman" w:hAnsi="Times New Roman"/>
          <w:sz w:val="28"/>
          <w:szCs w:val="28"/>
        </w:rPr>
        <w:t>(конфіденційна інформація)</w:t>
      </w:r>
      <w:r w:rsidR="00A17B34">
        <w:rPr>
          <w:rFonts w:ascii="Times New Roman" w:hAnsi="Times New Roman"/>
          <w:sz w:val="28"/>
          <w:szCs w:val="28"/>
        </w:rPr>
        <w:t xml:space="preserve">, </w:t>
      </w:r>
      <w:r w:rsidR="00EB3D05">
        <w:rPr>
          <w:rFonts w:ascii="Times New Roman" w:hAnsi="Times New Roman"/>
          <w:sz w:val="28"/>
          <w:szCs w:val="28"/>
        </w:rPr>
        <w:t xml:space="preserve">прокурор </w:t>
      </w:r>
      <w:proofErr w:type="spellStart"/>
      <w:r w:rsidR="00BA68D5">
        <w:rPr>
          <w:rFonts w:ascii="Times New Roman" w:hAnsi="Times New Roman"/>
          <w:sz w:val="28"/>
          <w:szCs w:val="28"/>
        </w:rPr>
        <w:t>Іванчак</w:t>
      </w:r>
      <w:proofErr w:type="spellEnd"/>
      <w:r w:rsidR="00BA68D5">
        <w:rPr>
          <w:rFonts w:ascii="Times New Roman" w:hAnsi="Times New Roman"/>
          <w:sz w:val="28"/>
          <w:szCs w:val="28"/>
        </w:rPr>
        <w:t xml:space="preserve"> В.М. </w:t>
      </w:r>
      <w:r w:rsidR="00D8567D" w:rsidRPr="00AC7F3E">
        <w:rPr>
          <w:rFonts w:ascii="Times New Roman" w:hAnsi="Times New Roman"/>
          <w:sz w:val="28"/>
          <w:szCs w:val="28"/>
        </w:rPr>
        <w:t>неналежно виконува</w:t>
      </w:r>
      <w:r w:rsidR="00D8567D">
        <w:rPr>
          <w:rFonts w:ascii="Times New Roman" w:hAnsi="Times New Roman"/>
          <w:sz w:val="28"/>
          <w:szCs w:val="28"/>
        </w:rPr>
        <w:t>ла</w:t>
      </w:r>
      <w:r w:rsidR="00D8567D" w:rsidRPr="00AC7F3E">
        <w:rPr>
          <w:rFonts w:ascii="Times New Roman" w:hAnsi="Times New Roman"/>
          <w:sz w:val="28"/>
          <w:szCs w:val="28"/>
        </w:rPr>
        <w:t xml:space="preserve"> службові обов’язки при здійсненні процесуального керівництва досудовим розслідуванням у кримінальному провадженні</w:t>
      </w:r>
      <w:r w:rsidR="00A37F2A">
        <w:rPr>
          <w:rFonts w:ascii="Times New Roman" w:hAnsi="Times New Roman"/>
          <w:sz w:val="28"/>
          <w:szCs w:val="28"/>
        </w:rPr>
        <w:t xml:space="preserve">, оскільки </w:t>
      </w:r>
      <w:r w:rsidR="00662B8D">
        <w:rPr>
          <w:rFonts w:ascii="Times New Roman" w:hAnsi="Times New Roman"/>
          <w:sz w:val="28"/>
          <w:szCs w:val="28"/>
        </w:rPr>
        <w:t xml:space="preserve">під час </w:t>
      </w:r>
      <w:r w:rsidR="00AC3D17">
        <w:rPr>
          <w:rFonts w:ascii="Times New Roman" w:hAnsi="Times New Roman"/>
          <w:sz w:val="28"/>
          <w:szCs w:val="28"/>
        </w:rPr>
        <w:t xml:space="preserve">підписання обвинувального акту </w:t>
      </w:r>
      <w:r w:rsidR="00EB3D05">
        <w:rPr>
          <w:rFonts w:ascii="Times New Roman" w:hAnsi="Times New Roman"/>
          <w:sz w:val="28"/>
          <w:szCs w:val="28"/>
        </w:rPr>
        <w:t xml:space="preserve">перевищувала </w:t>
      </w:r>
      <w:r w:rsidR="00D8567D">
        <w:rPr>
          <w:rFonts w:ascii="Times New Roman" w:hAnsi="Times New Roman"/>
          <w:sz w:val="28"/>
          <w:szCs w:val="28"/>
        </w:rPr>
        <w:t>свої</w:t>
      </w:r>
      <w:r w:rsidR="00EB3D05">
        <w:rPr>
          <w:rFonts w:ascii="Times New Roman" w:hAnsi="Times New Roman"/>
          <w:sz w:val="28"/>
          <w:szCs w:val="28"/>
        </w:rPr>
        <w:t xml:space="preserve"> повноваження, звинува</w:t>
      </w:r>
      <w:r w:rsidR="003529BD">
        <w:rPr>
          <w:rFonts w:ascii="Times New Roman" w:hAnsi="Times New Roman"/>
          <w:sz w:val="28"/>
          <w:szCs w:val="28"/>
        </w:rPr>
        <w:t>чува</w:t>
      </w:r>
      <w:r w:rsidR="00EB3D05">
        <w:rPr>
          <w:rFonts w:ascii="Times New Roman" w:hAnsi="Times New Roman"/>
          <w:sz w:val="28"/>
          <w:szCs w:val="28"/>
        </w:rPr>
        <w:t>ла скаржницю</w:t>
      </w:r>
      <w:bookmarkStart w:id="0" w:name="_GoBack"/>
      <w:bookmarkEnd w:id="0"/>
      <w:r w:rsidR="00EB3D05">
        <w:rPr>
          <w:rFonts w:ascii="Times New Roman" w:hAnsi="Times New Roman"/>
          <w:sz w:val="28"/>
          <w:szCs w:val="28"/>
        </w:rPr>
        <w:t xml:space="preserve"> у вчиненні кримінального правопорушення</w:t>
      </w:r>
      <w:r w:rsidR="003529BD">
        <w:rPr>
          <w:rFonts w:ascii="Times New Roman" w:hAnsi="Times New Roman"/>
          <w:sz w:val="28"/>
          <w:szCs w:val="28"/>
        </w:rPr>
        <w:t xml:space="preserve"> та здійснювала психологічний тиск на неї тощо.</w:t>
      </w:r>
      <w:r w:rsidR="00EB3D05">
        <w:rPr>
          <w:rFonts w:ascii="Times New Roman" w:hAnsi="Times New Roman"/>
          <w:sz w:val="28"/>
          <w:szCs w:val="28"/>
        </w:rPr>
        <w:t xml:space="preserve"> </w:t>
      </w:r>
      <w:r w:rsidR="00020A47">
        <w:rPr>
          <w:rFonts w:ascii="Times New Roman" w:hAnsi="Times New Roman"/>
          <w:sz w:val="28"/>
          <w:szCs w:val="28"/>
        </w:rPr>
        <w:t>П</w:t>
      </w:r>
      <w:r w:rsidR="003529BD">
        <w:rPr>
          <w:rFonts w:ascii="Times New Roman" w:hAnsi="Times New Roman"/>
          <w:sz w:val="28"/>
          <w:szCs w:val="28"/>
        </w:rPr>
        <w:t xml:space="preserve">ід час </w:t>
      </w:r>
      <w:r w:rsidR="00662B8D">
        <w:rPr>
          <w:rFonts w:ascii="Times New Roman" w:hAnsi="Times New Roman"/>
          <w:sz w:val="28"/>
          <w:szCs w:val="28"/>
        </w:rPr>
        <w:t>підтримання публічного обвинувачення</w:t>
      </w:r>
      <w:r w:rsidR="00662B8D" w:rsidRPr="00B608B7">
        <w:rPr>
          <w:rFonts w:ascii="Times New Roman" w:hAnsi="Times New Roman"/>
          <w:sz w:val="28"/>
          <w:szCs w:val="28"/>
        </w:rPr>
        <w:t xml:space="preserve"> </w:t>
      </w:r>
      <w:r w:rsidR="00D8567D">
        <w:rPr>
          <w:rFonts w:ascii="Times New Roman" w:hAnsi="Times New Roman"/>
          <w:sz w:val="28"/>
          <w:szCs w:val="28"/>
        </w:rPr>
        <w:t>в</w:t>
      </w:r>
      <w:r w:rsidR="003529BD">
        <w:rPr>
          <w:rFonts w:ascii="Times New Roman" w:hAnsi="Times New Roman"/>
          <w:sz w:val="28"/>
          <w:szCs w:val="28"/>
        </w:rPr>
        <w:t xml:space="preserve"> суді </w:t>
      </w:r>
      <w:proofErr w:type="spellStart"/>
      <w:r w:rsidR="003529BD">
        <w:rPr>
          <w:rFonts w:ascii="Times New Roman" w:hAnsi="Times New Roman"/>
          <w:sz w:val="28"/>
          <w:szCs w:val="28"/>
        </w:rPr>
        <w:t>Іванчак</w:t>
      </w:r>
      <w:proofErr w:type="spellEnd"/>
      <w:r w:rsidR="003529BD">
        <w:rPr>
          <w:rFonts w:ascii="Times New Roman" w:hAnsi="Times New Roman"/>
          <w:sz w:val="28"/>
          <w:szCs w:val="28"/>
        </w:rPr>
        <w:t xml:space="preserve"> В.М. заявила клопотання про допит свідків, </w:t>
      </w:r>
      <w:r w:rsidR="00D8567D">
        <w:rPr>
          <w:rFonts w:ascii="Times New Roman" w:hAnsi="Times New Roman"/>
          <w:sz w:val="28"/>
          <w:szCs w:val="28"/>
        </w:rPr>
        <w:br/>
      </w:r>
      <w:r w:rsidR="003529BD">
        <w:rPr>
          <w:rFonts w:ascii="Times New Roman" w:hAnsi="Times New Roman"/>
          <w:sz w:val="28"/>
          <w:szCs w:val="28"/>
        </w:rPr>
        <w:t xml:space="preserve">однак не забезпечила їх явку до суду, що </w:t>
      </w:r>
      <w:r w:rsidR="000C572E">
        <w:rPr>
          <w:rFonts w:ascii="Times New Roman" w:hAnsi="Times New Roman"/>
          <w:sz w:val="28"/>
          <w:szCs w:val="28"/>
        </w:rPr>
        <w:t>призводить до затягування процесу.</w:t>
      </w:r>
    </w:p>
    <w:p w:rsidR="000A3350" w:rsidRDefault="00BA2389" w:rsidP="00770B36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47470">
        <w:rPr>
          <w:rFonts w:ascii="Times New Roman" w:hAnsi="Times New Roman"/>
          <w:sz w:val="28"/>
          <w:szCs w:val="28"/>
        </w:rPr>
        <w:t xml:space="preserve">крім цього, у дисциплінарній скарзі викладаються </w:t>
      </w:r>
      <w:r w:rsidR="000627CD">
        <w:rPr>
          <w:rFonts w:ascii="Times New Roman" w:hAnsi="Times New Roman"/>
          <w:sz w:val="28"/>
          <w:szCs w:val="28"/>
        </w:rPr>
        <w:t>норми чинного законодавства</w:t>
      </w:r>
      <w:r w:rsidR="004A4B71">
        <w:rPr>
          <w:rFonts w:ascii="Times New Roman" w:hAnsi="Times New Roman"/>
          <w:sz w:val="28"/>
          <w:szCs w:val="28"/>
        </w:rPr>
        <w:t xml:space="preserve">, </w:t>
      </w:r>
      <w:r w:rsidR="00647470">
        <w:rPr>
          <w:rFonts w:ascii="Times New Roman" w:hAnsi="Times New Roman"/>
          <w:sz w:val="28"/>
          <w:szCs w:val="28"/>
        </w:rPr>
        <w:t>обставини кримінального провадження</w:t>
      </w:r>
      <w:r w:rsidR="00BD28B3">
        <w:rPr>
          <w:rFonts w:ascii="Times New Roman" w:hAnsi="Times New Roman"/>
          <w:sz w:val="28"/>
          <w:szCs w:val="28"/>
        </w:rPr>
        <w:t xml:space="preserve"> та процесуальні дії прокурора</w:t>
      </w:r>
      <w:r w:rsidR="00647470">
        <w:rPr>
          <w:rFonts w:ascii="Times New Roman" w:hAnsi="Times New Roman"/>
          <w:sz w:val="28"/>
          <w:szCs w:val="28"/>
        </w:rPr>
        <w:t>.</w:t>
      </w:r>
    </w:p>
    <w:p w:rsidR="00D8567D" w:rsidRDefault="00D8567D" w:rsidP="00770B36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/>
          <w:sz w:val="28"/>
          <w:szCs w:val="28"/>
        </w:rPr>
        <w:t xml:space="preserve">У зв’язку з цим скаржник вважає, </w:t>
      </w:r>
      <w:r w:rsidRPr="00531ECF">
        <w:rPr>
          <w:rFonts w:ascii="Times New Roman" w:hAnsi="Times New Roman" w:cs="Calibri"/>
          <w:sz w:val="28"/>
        </w:rPr>
        <w:t xml:space="preserve">що </w:t>
      </w:r>
      <w:r>
        <w:rPr>
          <w:rFonts w:ascii="Times New Roman" w:hAnsi="Times New Roman" w:cs="Calibri"/>
          <w:sz w:val="28"/>
        </w:rPr>
        <w:t>в</w:t>
      </w:r>
      <w:r w:rsidRPr="00531ECF">
        <w:rPr>
          <w:rFonts w:ascii="Times New Roman" w:hAnsi="Times New Roman" w:cs="Calibri"/>
          <w:sz w:val="28"/>
        </w:rPr>
        <w:t xml:space="preserve"> діях прокурор</w:t>
      </w:r>
      <w:r>
        <w:rPr>
          <w:rFonts w:ascii="Times New Roman" w:hAnsi="Times New Roman" w:cs="Calibri"/>
          <w:sz w:val="28"/>
        </w:rPr>
        <w:t xml:space="preserve">а </w:t>
      </w:r>
      <w:proofErr w:type="spellStart"/>
      <w:r>
        <w:rPr>
          <w:rFonts w:ascii="Times New Roman" w:hAnsi="Times New Roman"/>
          <w:sz w:val="28"/>
          <w:szCs w:val="28"/>
        </w:rPr>
        <w:t>Іванчак</w:t>
      </w:r>
      <w:proofErr w:type="spellEnd"/>
      <w:r>
        <w:rPr>
          <w:rFonts w:ascii="Times New Roman" w:hAnsi="Times New Roman"/>
          <w:sz w:val="28"/>
          <w:szCs w:val="28"/>
        </w:rPr>
        <w:t xml:space="preserve"> В.М. </w:t>
      </w:r>
      <w:r w:rsidRPr="00531ECF">
        <w:rPr>
          <w:rFonts w:ascii="Times New Roman" w:hAnsi="Times New Roman" w:cs="Calibri"/>
          <w:sz w:val="28"/>
        </w:rPr>
        <w:t>містяться ознаки дисциплінарного проступку та в</w:t>
      </w:r>
      <w:r>
        <w:rPr>
          <w:rFonts w:ascii="Times New Roman" w:hAnsi="Times New Roman" w:cs="Calibri"/>
          <w:sz w:val="28"/>
        </w:rPr>
        <w:t xml:space="preserve">она </w:t>
      </w:r>
      <w:r w:rsidRPr="00531ECF">
        <w:rPr>
          <w:rFonts w:ascii="Times New Roman" w:hAnsi="Times New Roman" w:cs="Calibri"/>
          <w:sz w:val="28"/>
        </w:rPr>
        <w:t>підляга</w:t>
      </w:r>
      <w:r>
        <w:rPr>
          <w:rFonts w:ascii="Times New Roman" w:hAnsi="Times New Roman" w:cs="Calibri"/>
          <w:sz w:val="28"/>
        </w:rPr>
        <w:t xml:space="preserve">є </w:t>
      </w:r>
      <w:r w:rsidRPr="00531ECF">
        <w:rPr>
          <w:rFonts w:ascii="Times New Roman" w:hAnsi="Times New Roman" w:cs="Calibri"/>
          <w:sz w:val="28"/>
        </w:rPr>
        <w:t xml:space="preserve">притягненню </w:t>
      </w:r>
      <w:r w:rsidR="004F7755">
        <w:rPr>
          <w:rFonts w:ascii="Times New Roman" w:hAnsi="Times New Roman" w:cs="Calibri"/>
          <w:sz w:val="28"/>
        </w:rPr>
        <w:br/>
      </w:r>
      <w:r w:rsidRPr="00531ECF">
        <w:rPr>
          <w:rFonts w:ascii="Times New Roman" w:hAnsi="Times New Roman" w:cs="Calibri"/>
          <w:sz w:val="28"/>
        </w:rPr>
        <w:lastRenderedPageBreak/>
        <w:t>до дисциплінарної відповідальності на підставі п</w:t>
      </w:r>
      <w:r>
        <w:rPr>
          <w:rFonts w:ascii="Times New Roman" w:hAnsi="Times New Roman" w:cs="Calibri"/>
          <w:sz w:val="28"/>
        </w:rPr>
        <w:t xml:space="preserve">унктів </w:t>
      </w:r>
      <w:r w:rsidRPr="00531ECF">
        <w:rPr>
          <w:rFonts w:ascii="Times New Roman" w:hAnsi="Times New Roman" w:cs="Calibri"/>
          <w:sz w:val="28"/>
        </w:rPr>
        <w:t>1</w:t>
      </w:r>
      <w:r>
        <w:rPr>
          <w:rFonts w:ascii="Times New Roman" w:hAnsi="Times New Roman" w:cs="Calibri"/>
          <w:sz w:val="28"/>
        </w:rPr>
        <w:t>, 5</w:t>
      </w:r>
      <w:r w:rsidRPr="00531ECF">
        <w:rPr>
          <w:rFonts w:ascii="Times New Roman" w:hAnsi="Times New Roman" w:cs="Calibri"/>
          <w:sz w:val="28"/>
        </w:rPr>
        <w:t xml:space="preserve"> ч</w:t>
      </w:r>
      <w:r>
        <w:rPr>
          <w:rFonts w:ascii="Times New Roman" w:hAnsi="Times New Roman" w:cs="Calibri"/>
          <w:sz w:val="28"/>
        </w:rPr>
        <w:t>астини першої</w:t>
      </w:r>
      <w:r w:rsidRPr="00531ECF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br/>
      </w:r>
      <w:r w:rsidRPr="00531ECF">
        <w:rPr>
          <w:rFonts w:ascii="Times New Roman" w:hAnsi="Times New Roman" w:cs="Calibri"/>
          <w:sz w:val="28"/>
        </w:rPr>
        <w:t>ст</w:t>
      </w:r>
      <w:r>
        <w:rPr>
          <w:rFonts w:ascii="Times New Roman" w:hAnsi="Times New Roman" w:cs="Calibri"/>
          <w:sz w:val="28"/>
        </w:rPr>
        <w:t>атті</w:t>
      </w:r>
      <w:r w:rsidRPr="00531ECF">
        <w:rPr>
          <w:rFonts w:ascii="Times New Roman" w:hAnsi="Times New Roman" w:cs="Calibri"/>
          <w:sz w:val="28"/>
        </w:rPr>
        <w:t xml:space="preserve"> 43 Закону України «Про прокуратуру» </w:t>
      </w:r>
      <w:r>
        <w:rPr>
          <w:rFonts w:ascii="Times New Roman" w:hAnsi="Times New Roman" w:cs="Calibri"/>
          <w:sz w:val="28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14 </w:t>
      </w:r>
      <w:r w:rsidRPr="00455049">
        <w:rPr>
          <w:rFonts w:ascii="Times New Roman" w:eastAsia="Times New Roman" w:hAnsi="Times New Roman"/>
          <w:sz w:val="28"/>
          <w:szCs w:val="28"/>
          <w:lang w:eastAsia="uk-UA"/>
        </w:rPr>
        <w:t>жовтня 201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4 року № 1697-VII (далі – Закон </w:t>
      </w:r>
      <w:r w:rsidRPr="00455049">
        <w:rPr>
          <w:rFonts w:ascii="Times New Roman" w:eastAsia="Times New Roman" w:hAnsi="Times New Roman"/>
          <w:sz w:val="28"/>
          <w:szCs w:val="28"/>
          <w:lang w:eastAsia="uk-UA"/>
        </w:rPr>
        <w:t>№ 1697-VII)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531ECF">
        <w:rPr>
          <w:rFonts w:ascii="Times New Roman" w:hAnsi="Times New Roman" w:cs="Calibri"/>
          <w:sz w:val="28"/>
        </w:rPr>
        <w:t>за невиконання чи неналежне</w:t>
      </w:r>
      <w:r>
        <w:rPr>
          <w:rFonts w:ascii="Times New Roman" w:hAnsi="Times New Roman" w:cs="Calibri"/>
          <w:sz w:val="28"/>
        </w:rPr>
        <w:t xml:space="preserve"> виконання службових обов’язків та </w:t>
      </w:r>
      <w:r w:rsidRPr="002A7C2D">
        <w:rPr>
          <w:rFonts w:ascii="Times New Roman" w:hAnsi="Times New Roman"/>
          <w:sz w:val="28"/>
          <w:szCs w:val="28"/>
        </w:rPr>
        <w:t>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</w:t>
      </w:r>
      <w:r>
        <w:rPr>
          <w:rFonts w:ascii="Times New Roman" w:hAnsi="Times New Roman" w:cs="Calibri"/>
          <w:sz w:val="28"/>
        </w:rPr>
        <w:t>.</w:t>
      </w:r>
    </w:p>
    <w:p w:rsidR="00D8567D" w:rsidRPr="0080302E" w:rsidRDefault="00D8567D" w:rsidP="00D8567D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A3350" w:rsidRDefault="00B405B2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C5D13">
        <w:rPr>
          <w:rFonts w:ascii="Times New Roman" w:hAnsi="Times New Roman"/>
          <w:b/>
          <w:sz w:val="28"/>
          <w:szCs w:val="28"/>
        </w:rPr>
        <w:t xml:space="preserve">Щодо встановлених </w:t>
      </w:r>
      <w:r w:rsidR="003F45F2">
        <w:rPr>
          <w:rFonts w:ascii="Times New Roman" w:hAnsi="Times New Roman"/>
          <w:b/>
          <w:sz w:val="28"/>
          <w:szCs w:val="28"/>
        </w:rPr>
        <w:t>фактичних даних</w:t>
      </w:r>
    </w:p>
    <w:p w:rsidR="00C14D6B" w:rsidRDefault="00D8567D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061E56" w:rsidRPr="00F83E74">
        <w:rPr>
          <w:rFonts w:ascii="Times New Roman" w:hAnsi="Times New Roman"/>
          <w:sz w:val="28"/>
          <w:szCs w:val="28"/>
        </w:rPr>
        <w:t xml:space="preserve"> дисциплінарн</w:t>
      </w:r>
      <w:r>
        <w:rPr>
          <w:rFonts w:ascii="Times New Roman" w:hAnsi="Times New Roman"/>
          <w:sz w:val="28"/>
          <w:szCs w:val="28"/>
        </w:rPr>
        <w:t>ій</w:t>
      </w:r>
      <w:r w:rsidR="00061E56" w:rsidRPr="00F83E74">
        <w:rPr>
          <w:rFonts w:ascii="Times New Roman" w:hAnsi="Times New Roman"/>
          <w:sz w:val="28"/>
          <w:szCs w:val="28"/>
        </w:rPr>
        <w:t xml:space="preserve"> скар</w:t>
      </w:r>
      <w:r>
        <w:rPr>
          <w:rFonts w:ascii="Times New Roman" w:hAnsi="Times New Roman"/>
          <w:sz w:val="28"/>
          <w:szCs w:val="28"/>
        </w:rPr>
        <w:t>зі зазначено, що</w:t>
      </w:r>
      <w:r w:rsidR="00061E56" w:rsidRPr="00F83E74">
        <w:rPr>
          <w:rFonts w:ascii="Times New Roman" w:hAnsi="Times New Roman"/>
          <w:sz w:val="28"/>
          <w:szCs w:val="28"/>
        </w:rPr>
        <w:t xml:space="preserve"> до</w:t>
      </w:r>
      <w:r w:rsidR="00BB5A30">
        <w:rPr>
          <w:rFonts w:ascii="Times New Roman" w:hAnsi="Times New Roman"/>
          <w:sz w:val="28"/>
          <w:szCs w:val="28"/>
        </w:rPr>
        <w:t xml:space="preserve">лучено </w:t>
      </w:r>
      <w:r w:rsidR="000C572E">
        <w:rPr>
          <w:rFonts w:ascii="Times New Roman" w:hAnsi="Times New Roman"/>
          <w:sz w:val="28"/>
          <w:szCs w:val="28"/>
        </w:rPr>
        <w:t xml:space="preserve">перший аркуш повідомлення </w:t>
      </w:r>
      <w:r w:rsidR="00020A47">
        <w:rPr>
          <w:rFonts w:ascii="Times New Roman" w:hAnsi="Times New Roman"/>
          <w:sz w:val="28"/>
          <w:szCs w:val="28"/>
        </w:rPr>
        <w:t xml:space="preserve">про підозру </w:t>
      </w:r>
      <w:r w:rsidR="000C572E">
        <w:rPr>
          <w:rFonts w:ascii="Times New Roman" w:hAnsi="Times New Roman"/>
          <w:sz w:val="28"/>
          <w:szCs w:val="28"/>
        </w:rPr>
        <w:t>скаржниці</w:t>
      </w:r>
      <w:r>
        <w:rPr>
          <w:rFonts w:ascii="Times New Roman" w:hAnsi="Times New Roman"/>
          <w:sz w:val="28"/>
          <w:szCs w:val="28"/>
        </w:rPr>
        <w:t>, водночас жодного документа не надійшло</w:t>
      </w:r>
      <w:r w:rsidR="00DB3937">
        <w:rPr>
          <w:rFonts w:ascii="Times New Roman" w:hAnsi="Times New Roman"/>
          <w:sz w:val="28"/>
          <w:szCs w:val="28"/>
        </w:rPr>
        <w:t>.</w:t>
      </w:r>
      <w:r w:rsidR="00D87254">
        <w:rPr>
          <w:rFonts w:ascii="Times New Roman" w:hAnsi="Times New Roman"/>
          <w:sz w:val="28"/>
          <w:szCs w:val="28"/>
        </w:rPr>
        <w:t xml:space="preserve"> </w:t>
      </w:r>
    </w:p>
    <w:p w:rsidR="00D8567D" w:rsidRDefault="00D8567D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3350" w:rsidRDefault="00B405B2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C5D13">
        <w:rPr>
          <w:rFonts w:ascii="Times New Roman" w:hAnsi="Times New Roman"/>
          <w:b/>
          <w:sz w:val="28"/>
          <w:szCs w:val="28"/>
        </w:rPr>
        <w:t>Щодо джерел права,</w:t>
      </w:r>
      <w:r w:rsidR="009F4CAE" w:rsidRPr="006C5D13">
        <w:rPr>
          <w:rFonts w:ascii="Times New Roman" w:hAnsi="Times New Roman"/>
          <w:b/>
          <w:sz w:val="28"/>
          <w:szCs w:val="28"/>
        </w:rPr>
        <w:t xml:space="preserve"> які підлягають застосуванню</w:t>
      </w:r>
    </w:p>
    <w:p w:rsidR="00DE1368" w:rsidRPr="00C55BE1" w:rsidRDefault="00DE1368" w:rsidP="00DE1368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BE1">
        <w:rPr>
          <w:rFonts w:ascii="Times New Roman" w:hAnsi="Times New Roman"/>
          <w:sz w:val="28"/>
          <w:szCs w:val="28"/>
        </w:rPr>
        <w:t xml:space="preserve">На прокуратуру, серед іншого, покладено функцію нагляду за додержанням законів органами, що здійснюють досудове розслідування (пункт 3 частини першої статті 2 Закону </w:t>
      </w:r>
      <w:r w:rsidRPr="00455049">
        <w:rPr>
          <w:rFonts w:ascii="Times New Roman" w:eastAsia="Times New Roman" w:hAnsi="Times New Roman"/>
          <w:sz w:val="28"/>
          <w:szCs w:val="28"/>
          <w:lang w:eastAsia="uk-UA"/>
        </w:rPr>
        <w:t>№ 1697-VII</w:t>
      </w:r>
      <w:r w:rsidRPr="00C55BE1">
        <w:rPr>
          <w:rFonts w:ascii="Times New Roman" w:hAnsi="Times New Roman"/>
          <w:sz w:val="28"/>
          <w:szCs w:val="28"/>
        </w:rPr>
        <w:t xml:space="preserve">). </w:t>
      </w:r>
    </w:p>
    <w:p w:rsidR="00DE1368" w:rsidRPr="00C55BE1" w:rsidRDefault="00DE1368" w:rsidP="00DE1368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BE1">
        <w:rPr>
          <w:rFonts w:ascii="Times New Roman" w:hAnsi="Times New Roman"/>
          <w:sz w:val="28"/>
          <w:szCs w:val="28"/>
        </w:rPr>
        <w:t xml:space="preserve">Однією із засад діяльності прокуратури, визначеною у статті 3 Закону </w:t>
      </w:r>
      <w:r w:rsidRPr="00455049">
        <w:rPr>
          <w:rFonts w:ascii="Times New Roman" w:eastAsia="Times New Roman" w:hAnsi="Times New Roman"/>
          <w:sz w:val="28"/>
          <w:szCs w:val="28"/>
          <w:lang w:eastAsia="uk-UA"/>
        </w:rPr>
        <w:t>№ 1697-VII</w:t>
      </w:r>
      <w:r w:rsidRPr="00C55BE1">
        <w:rPr>
          <w:rFonts w:ascii="Times New Roman" w:hAnsi="Times New Roman"/>
          <w:sz w:val="28"/>
          <w:szCs w:val="28"/>
        </w:rPr>
        <w:t xml:space="preserve">, є незалежність прокурорів. Зі змісту частини другої статті 16 </w:t>
      </w:r>
      <w:r>
        <w:rPr>
          <w:rFonts w:ascii="Times New Roman" w:hAnsi="Times New Roman"/>
          <w:sz w:val="28"/>
          <w:szCs w:val="28"/>
        </w:rPr>
        <w:t xml:space="preserve">цього </w:t>
      </w:r>
      <w:r w:rsidRPr="00C55BE1">
        <w:rPr>
          <w:rFonts w:ascii="Times New Roman" w:hAnsi="Times New Roman"/>
          <w:sz w:val="28"/>
          <w:szCs w:val="28"/>
        </w:rPr>
        <w:t>Закону вбачається, що,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DE1368" w:rsidRPr="00C55BE1" w:rsidRDefault="00DE1368" w:rsidP="00DE1368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BE1">
        <w:rPr>
          <w:rFonts w:ascii="Times New Roman" w:hAnsi="Times New Roman"/>
          <w:sz w:val="28"/>
          <w:szCs w:val="28"/>
        </w:rPr>
        <w:t xml:space="preserve">За загальним правилом, наведеним у частині першій статті 36 </w:t>
      </w:r>
      <w:r>
        <w:rPr>
          <w:rFonts w:ascii="Times New Roman" w:hAnsi="Times New Roman"/>
          <w:sz w:val="28"/>
          <w:szCs w:val="28"/>
        </w:rPr>
        <w:t xml:space="preserve">Кримінального процесуального кодексу (далі – </w:t>
      </w:r>
      <w:r w:rsidRPr="00C55BE1">
        <w:rPr>
          <w:rFonts w:ascii="Times New Roman" w:hAnsi="Times New Roman"/>
          <w:sz w:val="28"/>
          <w:szCs w:val="28"/>
        </w:rPr>
        <w:t>КПК</w:t>
      </w:r>
      <w:r>
        <w:rPr>
          <w:rFonts w:ascii="Times New Roman" w:hAnsi="Times New Roman"/>
          <w:sz w:val="28"/>
          <w:szCs w:val="28"/>
        </w:rPr>
        <w:t>)</w:t>
      </w:r>
      <w:r w:rsidRPr="00C55BE1">
        <w:rPr>
          <w:rFonts w:ascii="Times New Roman" w:hAnsi="Times New Roman"/>
          <w:sz w:val="28"/>
          <w:szCs w:val="28"/>
        </w:rPr>
        <w:t xml:space="preserve"> України, прокурор, здійснюючи свої повноваження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 </w:t>
      </w:r>
    </w:p>
    <w:p w:rsidR="00DE1368" w:rsidRPr="00C55BE1" w:rsidRDefault="00DE1368" w:rsidP="00DE1368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BE1">
        <w:rPr>
          <w:rFonts w:ascii="Times New Roman" w:hAnsi="Times New Roman"/>
          <w:sz w:val="28"/>
          <w:szCs w:val="28"/>
        </w:rPr>
        <w:t>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 України, що є гарантією самостійності прокурорів у своїй процесуальній діяльності та невтручання осіб без законних на те повноважень.</w:t>
      </w:r>
    </w:p>
    <w:p w:rsidR="00DE1368" w:rsidRPr="00C55BE1" w:rsidRDefault="00DE1368" w:rsidP="00DE1368">
      <w:pPr>
        <w:widowControl w:val="0"/>
        <w:tabs>
          <w:tab w:val="left" w:pos="709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55BE1">
        <w:rPr>
          <w:rFonts w:ascii="Times New Roman" w:hAnsi="Times New Roman"/>
          <w:sz w:val="28"/>
          <w:szCs w:val="28"/>
        </w:rPr>
        <w:t xml:space="preserve">Водночас положеннями абзацу 2 частини першої статті 45 Закону </w:t>
      </w:r>
      <w:r>
        <w:rPr>
          <w:rFonts w:ascii="Times New Roman" w:hAnsi="Times New Roman"/>
          <w:sz w:val="28"/>
          <w:szCs w:val="28"/>
        </w:rPr>
        <w:br/>
      </w:r>
      <w:r w:rsidRPr="00455049">
        <w:rPr>
          <w:rFonts w:ascii="Times New Roman" w:eastAsia="Times New Roman" w:hAnsi="Times New Roman"/>
          <w:sz w:val="28"/>
          <w:szCs w:val="28"/>
          <w:lang w:eastAsia="uk-UA"/>
        </w:rPr>
        <w:t>№ 1697-VII</w:t>
      </w:r>
      <w:r w:rsidRPr="00C55BE1">
        <w:rPr>
          <w:rFonts w:ascii="Times New Roman" w:hAnsi="Times New Roman"/>
          <w:sz w:val="28"/>
          <w:szCs w:val="28"/>
        </w:rPr>
        <w:t xml:space="preserve">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:rsidR="000A3350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</w:t>
      </w:r>
      <w:r w:rsidR="001675C2" w:rsidRPr="002F4314">
        <w:rPr>
          <w:rFonts w:ascii="Times New Roman" w:hAnsi="Times New Roman"/>
          <w:sz w:val="28"/>
          <w:szCs w:val="28"/>
        </w:rPr>
        <w:t>у частині першій статті</w:t>
      </w:r>
      <w:r w:rsidR="005A6E04">
        <w:rPr>
          <w:rFonts w:ascii="Times New Roman" w:hAnsi="Times New Roman"/>
          <w:sz w:val="28"/>
          <w:szCs w:val="28"/>
        </w:rPr>
        <w:t> </w:t>
      </w:r>
      <w:r w:rsidR="001675C2" w:rsidRPr="002F4314">
        <w:rPr>
          <w:rFonts w:ascii="Times New Roman" w:hAnsi="Times New Roman"/>
          <w:sz w:val="28"/>
          <w:szCs w:val="28"/>
        </w:rPr>
        <w:t xml:space="preserve">45 Закону – </w:t>
      </w:r>
      <w:r w:rsidRPr="002F4314">
        <w:rPr>
          <w:rFonts w:ascii="Times New Roman" w:hAnsi="Times New Roman"/>
          <w:sz w:val="28"/>
          <w:szCs w:val="28"/>
        </w:rPr>
        <w:t xml:space="preserve">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:rsidR="00BA5939" w:rsidRDefault="006C5D13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Style w:val="rvts9"/>
          <w:rFonts w:ascii="Times New Roman" w:hAnsi="Times New Roman"/>
          <w:bCs/>
          <w:sz w:val="28"/>
          <w:szCs w:val="28"/>
        </w:rPr>
        <w:t>Частиною першою статті</w:t>
      </w:r>
      <w:r w:rsidR="005A6E04">
        <w:rPr>
          <w:rStyle w:val="rvts9"/>
          <w:rFonts w:ascii="Times New Roman" w:hAnsi="Times New Roman"/>
          <w:bCs/>
          <w:sz w:val="28"/>
          <w:szCs w:val="28"/>
        </w:rPr>
        <w:t> </w:t>
      </w:r>
      <w:r w:rsidRPr="002F4314">
        <w:rPr>
          <w:rStyle w:val="rvts9"/>
          <w:rFonts w:ascii="Times New Roman" w:hAnsi="Times New Roman"/>
          <w:bCs/>
          <w:sz w:val="28"/>
          <w:szCs w:val="28"/>
        </w:rPr>
        <w:t xml:space="preserve">43 </w:t>
      </w:r>
      <w:r w:rsidRPr="002F4314">
        <w:rPr>
          <w:rFonts w:ascii="Times New Roman" w:hAnsi="Times New Roman"/>
          <w:sz w:val="28"/>
          <w:szCs w:val="28"/>
        </w:rPr>
        <w:t xml:space="preserve">Закону визначено, що </w:t>
      </w:r>
      <w:r w:rsidRPr="002F4314">
        <w:rPr>
          <w:rStyle w:val="rvts9"/>
          <w:rFonts w:ascii="Times New Roman" w:hAnsi="Times New Roman"/>
          <w:bCs/>
          <w:sz w:val="28"/>
          <w:szCs w:val="28"/>
        </w:rPr>
        <w:t xml:space="preserve"> </w:t>
      </w:r>
      <w:bookmarkStart w:id="1" w:name="n417"/>
      <w:bookmarkEnd w:id="1"/>
      <w:r w:rsidRPr="002F4314">
        <w:rPr>
          <w:rFonts w:ascii="Times New Roman" w:hAnsi="Times New Roman"/>
          <w:sz w:val="28"/>
          <w:szCs w:val="28"/>
        </w:rPr>
        <w:t>п</w:t>
      </w:r>
      <w:r w:rsidR="000312E1" w:rsidRPr="002F4314">
        <w:rPr>
          <w:rFonts w:ascii="Times New Roman" w:hAnsi="Times New Roman"/>
          <w:sz w:val="28"/>
          <w:szCs w:val="28"/>
        </w:rPr>
        <w:t>рокурора може бути притягнуто до дисциплінарної відповідальності у порядку дисциплінарного провадження з таких підстав: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2" w:name="n418"/>
      <w:bookmarkEnd w:id="2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1) невиконання чи неналежне виконання службових обов’язків;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3" w:name="n419"/>
      <w:bookmarkEnd w:id="3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2) необґрунтоване зволікання з розглядом звернення;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4" w:name="n420"/>
      <w:bookmarkEnd w:id="4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3) розголошення таємниці, що охороняється законом, яка стала відомою прокуророві під час виконання повноважень;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5" w:name="n421"/>
      <w:bookmarkEnd w:id="5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4) порушення встановленого законом порядку подання декларації особи, уповноваженої на виконання функцій держави або місцевого самоврядування;</w:t>
      </w:r>
      <w:bookmarkStart w:id="6" w:name="n2686"/>
      <w:bookmarkEnd w:id="6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n422"/>
      <w:bookmarkEnd w:id="7"/>
      <w:r w:rsidRPr="002F4314">
        <w:rPr>
          <w:rFonts w:ascii="Times New Roman" w:hAnsi="Times New Roman"/>
          <w:sz w:val="28"/>
          <w:szCs w:val="28"/>
        </w:rPr>
        <w:t>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8" w:name="n423"/>
      <w:bookmarkEnd w:id="8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6) систематичне (два і більше разів протягом одного року) або одноразове грубе порушення правил прокурорської етики;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9" w:name="n424"/>
      <w:bookmarkEnd w:id="9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7) порушення правил внутрішнього службового розпорядку;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10" w:name="n425"/>
      <w:bookmarkEnd w:id="10"/>
    </w:p>
    <w:p w:rsidR="00BA5939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</w:t>
      </w:r>
      <w:bookmarkStart w:id="11" w:name="n426"/>
      <w:bookmarkEnd w:id="11"/>
    </w:p>
    <w:p w:rsidR="000A3350" w:rsidRDefault="000312E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9) публічне висловлювання, яке є порушенням презумпції невинуватості.</w:t>
      </w:r>
    </w:p>
    <w:p w:rsidR="00BA5939" w:rsidRDefault="00FD23B7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Конструкція статті</w:t>
      </w:r>
      <w:r w:rsidR="005B2672">
        <w:rPr>
          <w:rFonts w:ascii="Times New Roman" w:hAnsi="Times New Roman"/>
          <w:sz w:val="28"/>
          <w:szCs w:val="28"/>
        </w:rPr>
        <w:t> </w:t>
      </w:r>
      <w:r w:rsidRPr="002F4314">
        <w:rPr>
          <w:rFonts w:ascii="Times New Roman" w:hAnsi="Times New Roman"/>
          <w:sz w:val="28"/>
          <w:szCs w:val="28"/>
        </w:rPr>
        <w:t>46 Закону стосовно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</w:t>
      </w:r>
      <w:r w:rsidR="00865EB8" w:rsidRPr="002F4314">
        <w:rPr>
          <w:rFonts w:ascii="Times New Roman" w:hAnsi="Times New Roman"/>
          <w:sz w:val="28"/>
          <w:szCs w:val="28"/>
        </w:rPr>
        <w:t>:</w:t>
      </w:r>
      <w:r w:rsidR="000A3350">
        <w:rPr>
          <w:rFonts w:ascii="Times New Roman" w:hAnsi="Times New Roman"/>
          <w:sz w:val="28"/>
          <w:szCs w:val="28"/>
        </w:rPr>
        <w:t xml:space="preserve"> </w:t>
      </w:r>
    </w:p>
    <w:p w:rsidR="00BA5939" w:rsidRDefault="00FD23B7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1) дисциплінарна скарга не містить конкретних відомостей про наявність ознак дисциплінарного проступку прокурора;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12" w:name="n441"/>
      <w:bookmarkEnd w:id="12"/>
    </w:p>
    <w:p w:rsidR="00BA5939" w:rsidRDefault="00FD23B7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2) дисциплінарна скарга є анонімною;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13" w:name="n442"/>
      <w:bookmarkEnd w:id="13"/>
    </w:p>
    <w:p w:rsidR="00BA5939" w:rsidRDefault="00FD23B7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3) дисциплінарна скарга подана з підстав, не визначених </w:t>
      </w:r>
      <w:hyperlink r:id="rId9" w:anchor="n416" w:history="1">
        <w:r w:rsidRPr="002F43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2F4314">
        <w:rPr>
          <w:rFonts w:ascii="Times New Roman" w:hAnsi="Times New Roman"/>
          <w:sz w:val="28"/>
          <w:szCs w:val="28"/>
        </w:rPr>
        <w:t> цього Закону;</w:t>
      </w:r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14" w:name="n443"/>
      <w:bookmarkEnd w:id="14"/>
    </w:p>
    <w:p w:rsidR="00BA5939" w:rsidRDefault="00FD23B7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4) з прокурором, стосовно якого надійшла дисциплінарна скарга, припинено правовідносини у випадках, передбачених</w:t>
      </w:r>
      <w:hyperlink r:id="rId10" w:anchor="n505" w:history="1">
        <w:r w:rsidRPr="002F431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 статтею 51</w:t>
        </w:r>
      </w:hyperlink>
      <w:r w:rsidRPr="002F4314">
        <w:rPr>
          <w:rFonts w:ascii="Times New Roman" w:hAnsi="Times New Roman"/>
          <w:sz w:val="28"/>
          <w:szCs w:val="28"/>
        </w:rPr>
        <w:t> цього Закону;</w:t>
      </w:r>
      <w:bookmarkStart w:id="15" w:name="n1893"/>
      <w:bookmarkEnd w:id="15"/>
      <w:r w:rsidR="000A3350">
        <w:rPr>
          <w:rFonts w:ascii="Times New Roman" w:hAnsi="Times New Roman"/>
          <w:sz w:val="28"/>
          <w:szCs w:val="28"/>
        </w:rPr>
        <w:t xml:space="preserve"> </w:t>
      </w:r>
      <w:bookmarkStart w:id="16" w:name="n444"/>
      <w:bookmarkEnd w:id="16"/>
    </w:p>
    <w:p w:rsidR="00A47C70" w:rsidRDefault="00FD23B7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D010A">
        <w:rPr>
          <w:rFonts w:ascii="Times New Roman" w:hAnsi="Times New Roman"/>
          <w:sz w:val="28"/>
          <w:szCs w:val="28"/>
        </w:rPr>
        <w:t>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  <w:bookmarkStart w:id="17" w:name="n2545"/>
      <w:bookmarkEnd w:id="17"/>
    </w:p>
    <w:p w:rsidR="00D8567D" w:rsidRPr="00AC7F3E" w:rsidRDefault="00D8567D" w:rsidP="00D8567D">
      <w:pPr>
        <w:pStyle w:val="a3"/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D8567D" w:rsidRPr="00AC7F3E" w:rsidRDefault="00D8567D" w:rsidP="00D8567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C7F3E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:rsidR="00D8567D" w:rsidRPr="0038208D" w:rsidRDefault="00D8567D" w:rsidP="00D8567D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8208D">
        <w:rPr>
          <w:rFonts w:ascii="Times New Roman" w:hAnsi="Times New Roman"/>
          <w:sz w:val="28"/>
          <w:szCs w:val="28"/>
        </w:rPr>
        <w:t xml:space="preserve">Відповідно до пункту 62 Положення про порядок роботи відповідного органу, що здійснює дисциплінарне провадження, прийнятого 27 квітня </w:t>
      </w:r>
      <w:r>
        <w:rPr>
          <w:rFonts w:ascii="Times New Roman" w:hAnsi="Times New Roman"/>
          <w:sz w:val="28"/>
          <w:szCs w:val="28"/>
        </w:rPr>
        <w:br/>
      </w:r>
      <w:r w:rsidRPr="0038208D">
        <w:rPr>
          <w:rFonts w:ascii="Times New Roman" w:hAnsi="Times New Roman"/>
          <w:sz w:val="28"/>
          <w:szCs w:val="28"/>
        </w:rPr>
        <w:t xml:space="preserve">2017 року всеукраїнською конференцією прокурорів (в редакції 28 лютого </w:t>
      </w:r>
      <w:r>
        <w:rPr>
          <w:rFonts w:ascii="Times New Roman" w:hAnsi="Times New Roman"/>
          <w:sz w:val="28"/>
          <w:szCs w:val="28"/>
        </w:rPr>
        <w:br/>
      </w:r>
      <w:r w:rsidRPr="0038208D">
        <w:rPr>
          <w:rFonts w:ascii="Times New Roman" w:hAnsi="Times New Roman"/>
          <w:sz w:val="28"/>
          <w:szCs w:val="28"/>
        </w:rPr>
        <w:t>2023 року), Комісія не може прийняти рішення на підставі припущень, неперевіреної чи недостовірної інформації.</w:t>
      </w:r>
    </w:p>
    <w:p w:rsidR="00D8567D" w:rsidRPr="00AC7F3E" w:rsidRDefault="00D8567D" w:rsidP="00D8567D">
      <w:pPr>
        <w:widowControl w:val="0"/>
        <w:pBdr>
          <w:bottom w:val="single" w:sz="12" w:space="12" w:color="FFFFFF"/>
        </w:pBd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38208D">
        <w:rPr>
          <w:rFonts w:ascii="Times New Roman" w:hAnsi="Times New Roman"/>
          <w:sz w:val="28"/>
          <w:szCs w:val="28"/>
        </w:rPr>
        <w:t>Відповідно до частини другої статті 46 Закону № 1697-VII член Комісії своїм вмотивованим рішенням відмовляє у відкритті дисциплінарного провадження, якщо наявні підстави, визначені підпунктами 1–5 частини другої статті 46 цього Закону. Виходячи з цієї норми, в першу чергу мають встановлюватись підстави для відмови у відкритті провадження та лише за їх відсутності приймається рішення про відкриття дисциплінарного провадження.</w:t>
      </w:r>
    </w:p>
    <w:p w:rsidR="00A47C70" w:rsidRDefault="00F675EC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3350">
        <w:rPr>
          <w:rFonts w:ascii="Times New Roman" w:hAnsi="Times New Roman"/>
          <w:b/>
          <w:sz w:val="28"/>
          <w:szCs w:val="28"/>
        </w:rPr>
        <w:t>Оцінка встановлених обставин та м</w:t>
      </w:r>
      <w:r w:rsidR="00D72CDF" w:rsidRPr="000A3350">
        <w:rPr>
          <w:rFonts w:ascii="Times New Roman" w:hAnsi="Times New Roman"/>
          <w:b/>
          <w:sz w:val="28"/>
          <w:szCs w:val="28"/>
        </w:rPr>
        <w:t>отиви прийнятого рішення</w:t>
      </w:r>
    </w:p>
    <w:p w:rsidR="00A47C70" w:rsidRDefault="00E11726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Дисциплінарна скарга стосується рішень, дій та бездіяльності прокурора, вчинених (допущених) в межах кримінального процесу.</w:t>
      </w:r>
    </w:p>
    <w:p w:rsidR="00A47C70" w:rsidRDefault="0000254C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A16CE">
        <w:rPr>
          <w:rFonts w:ascii="Times New Roman" w:hAnsi="Times New Roman"/>
          <w:sz w:val="28"/>
          <w:szCs w:val="28"/>
        </w:rPr>
        <w:t xml:space="preserve">Це означає, що умовою для відкриття дисциплінарного провадження за такі діяння має бути факт порушення </w:t>
      </w:r>
      <w:proofErr w:type="spellStart"/>
      <w:r w:rsidR="003833B5">
        <w:rPr>
          <w:rFonts w:ascii="Times New Roman" w:hAnsi="Times New Roman"/>
          <w:sz w:val="28"/>
          <w:szCs w:val="28"/>
        </w:rPr>
        <w:t>Іванчак</w:t>
      </w:r>
      <w:proofErr w:type="spellEnd"/>
      <w:r w:rsidR="003833B5">
        <w:rPr>
          <w:rFonts w:ascii="Times New Roman" w:hAnsi="Times New Roman"/>
          <w:sz w:val="28"/>
          <w:szCs w:val="28"/>
        </w:rPr>
        <w:t xml:space="preserve"> В.М. </w:t>
      </w:r>
      <w:r w:rsidRPr="009A16CE">
        <w:rPr>
          <w:rFonts w:ascii="Times New Roman" w:hAnsi="Times New Roman"/>
          <w:sz w:val="28"/>
          <w:szCs w:val="28"/>
        </w:rPr>
        <w:t xml:space="preserve">прав осіб або вимог закону, встановлений рішенням </w:t>
      </w:r>
      <w:r w:rsidR="00A723B1">
        <w:rPr>
          <w:rFonts w:ascii="Times New Roman" w:hAnsi="Times New Roman"/>
          <w:sz w:val="28"/>
          <w:szCs w:val="28"/>
        </w:rPr>
        <w:t xml:space="preserve">суду </w:t>
      </w:r>
      <w:r w:rsidRPr="009A16CE">
        <w:rPr>
          <w:rFonts w:ascii="Times New Roman" w:hAnsi="Times New Roman"/>
          <w:sz w:val="28"/>
          <w:szCs w:val="28"/>
        </w:rPr>
        <w:t>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A47C70" w:rsidRDefault="00A723B1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</w:t>
      </w:r>
      <w:r w:rsidR="0000254C" w:rsidRPr="009A16CE">
        <w:rPr>
          <w:rFonts w:ascii="Times New Roman" w:hAnsi="Times New Roman"/>
          <w:sz w:val="28"/>
          <w:szCs w:val="28"/>
        </w:rPr>
        <w:t xml:space="preserve"> скаржни</w:t>
      </w:r>
      <w:r w:rsidR="00DB3937">
        <w:rPr>
          <w:rFonts w:ascii="Times New Roman" w:hAnsi="Times New Roman"/>
          <w:sz w:val="28"/>
          <w:szCs w:val="28"/>
        </w:rPr>
        <w:t>цею</w:t>
      </w:r>
      <w:r w:rsidR="0000254C" w:rsidRPr="009A16CE">
        <w:rPr>
          <w:rFonts w:ascii="Times New Roman" w:hAnsi="Times New Roman"/>
          <w:sz w:val="28"/>
          <w:szCs w:val="28"/>
        </w:rPr>
        <w:t xml:space="preserve"> не надано </w:t>
      </w:r>
      <w:r>
        <w:rPr>
          <w:rFonts w:ascii="Times New Roman" w:hAnsi="Times New Roman"/>
          <w:sz w:val="28"/>
          <w:szCs w:val="28"/>
        </w:rPr>
        <w:t>рішення суду</w:t>
      </w:r>
      <w:r w:rsidR="0000254C" w:rsidRPr="009A16CE">
        <w:rPr>
          <w:rFonts w:ascii="Times New Roman" w:hAnsi="Times New Roman"/>
          <w:sz w:val="28"/>
          <w:szCs w:val="28"/>
        </w:rPr>
        <w:t>,</w:t>
      </w:r>
      <w:r w:rsidR="00916737">
        <w:rPr>
          <w:rFonts w:ascii="Times New Roman" w:hAnsi="Times New Roman"/>
          <w:sz w:val="28"/>
          <w:szCs w:val="28"/>
        </w:rPr>
        <w:t xml:space="preserve"> яким встановлено </w:t>
      </w:r>
      <w:r w:rsidR="00916737" w:rsidRPr="009A16CE">
        <w:rPr>
          <w:rFonts w:ascii="Times New Roman" w:hAnsi="Times New Roman"/>
          <w:sz w:val="28"/>
          <w:szCs w:val="28"/>
        </w:rPr>
        <w:t xml:space="preserve">факт порушення </w:t>
      </w:r>
      <w:proofErr w:type="spellStart"/>
      <w:r w:rsidR="00DB3937">
        <w:rPr>
          <w:rFonts w:ascii="Times New Roman" w:hAnsi="Times New Roman"/>
          <w:sz w:val="28"/>
          <w:szCs w:val="28"/>
        </w:rPr>
        <w:t>Іванчак</w:t>
      </w:r>
      <w:proofErr w:type="spellEnd"/>
      <w:r w:rsidR="00DB3937">
        <w:rPr>
          <w:rFonts w:ascii="Times New Roman" w:hAnsi="Times New Roman"/>
          <w:sz w:val="28"/>
          <w:szCs w:val="28"/>
        </w:rPr>
        <w:t> В.М.</w:t>
      </w:r>
      <w:r w:rsidR="007E17AF">
        <w:rPr>
          <w:rFonts w:ascii="Times New Roman" w:hAnsi="Times New Roman"/>
          <w:sz w:val="28"/>
          <w:szCs w:val="28"/>
        </w:rPr>
        <w:t xml:space="preserve"> </w:t>
      </w:r>
      <w:r w:rsidR="00916737" w:rsidRPr="009A16CE">
        <w:rPr>
          <w:rFonts w:ascii="Times New Roman" w:hAnsi="Times New Roman"/>
          <w:sz w:val="28"/>
          <w:szCs w:val="28"/>
        </w:rPr>
        <w:t>прав осіб або вимог закону</w:t>
      </w:r>
      <w:r w:rsidR="00916737">
        <w:rPr>
          <w:rFonts w:ascii="Times New Roman" w:hAnsi="Times New Roman"/>
          <w:sz w:val="28"/>
          <w:szCs w:val="28"/>
        </w:rPr>
        <w:t>.</w:t>
      </w:r>
    </w:p>
    <w:p w:rsidR="00A47C70" w:rsidRDefault="0074798E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9A16CE">
        <w:rPr>
          <w:rFonts w:ascii="Times New Roman" w:hAnsi="Times New Roman"/>
          <w:sz w:val="28"/>
          <w:szCs w:val="28"/>
        </w:rPr>
        <w:t>Відсутнє й відповідне звернення суду до органу, що здійснює дисциплінарне провадження, в передбаченому КПК України порядку</w:t>
      </w:r>
      <w:r w:rsidR="00A47C70">
        <w:rPr>
          <w:rFonts w:ascii="Times New Roman" w:hAnsi="Times New Roman"/>
          <w:sz w:val="28"/>
          <w:szCs w:val="28"/>
        </w:rPr>
        <w:t>.</w:t>
      </w:r>
    </w:p>
    <w:p w:rsidR="00A47C70" w:rsidRDefault="00B645A9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D010A">
        <w:rPr>
          <w:rFonts w:ascii="Times New Roman" w:hAnsi="Times New Roman"/>
          <w:sz w:val="28"/>
          <w:szCs w:val="28"/>
        </w:rPr>
        <w:t>Вимогою Закону щодо змісту дисциплінарної скарги є зазначення конкретних відомостей про наявність ознак дисциплінарного проступку прокурора.</w:t>
      </w:r>
    </w:p>
    <w:p w:rsidR="00A47C70" w:rsidRDefault="00B645A9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 д</w:t>
      </w:r>
      <w:r w:rsidR="0000254C" w:rsidRPr="009A16CE">
        <w:rPr>
          <w:rFonts w:ascii="Times New Roman" w:hAnsi="Times New Roman"/>
          <w:sz w:val="28"/>
          <w:szCs w:val="28"/>
        </w:rPr>
        <w:t>исциплінарн</w:t>
      </w:r>
      <w:r w:rsidR="005B2672">
        <w:rPr>
          <w:rFonts w:ascii="Times New Roman" w:hAnsi="Times New Roman"/>
          <w:sz w:val="28"/>
          <w:szCs w:val="28"/>
        </w:rPr>
        <w:t>а</w:t>
      </w:r>
      <w:r w:rsidR="0000254C" w:rsidRPr="009A16CE">
        <w:rPr>
          <w:rFonts w:ascii="Times New Roman" w:hAnsi="Times New Roman"/>
          <w:sz w:val="28"/>
          <w:szCs w:val="28"/>
        </w:rPr>
        <w:t xml:space="preserve"> скарг</w:t>
      </w:r>
      <w:r w:rsidR="005B2672">
        <w:rPr>
          <w:rFonts w:ascii="Times New Roman" w:hAnsi="Times New Roman"/>
          <w:sz w:val="28"/>
          <w:szCs w:val="28"/>
        </w:rPr>
        <w:t>а</w:t>
      </w:r>
      <w:r w:rsidR="0000254C" w:rsidRPr="009A16CE">
        <w:rPr>
          <w:rFonts w:ascii="Times New Roman" w:hAnsi="Times New Roman"/>
          <w:sz w:val="28"/>
          <w:szCs w:val="28"/>
        </w:rPr>
        <w:t xml:space="preserve"> не міст</w:t>
      </w:r>
      <w:r w:rsidR="005B2672">
        <w:rPr>
          <w:rFonts w:ascii="Times New Roman" w:hAnsi="Times New Roman"/>
          <w:sz w:val="28"/>
          <w:szCs w:val="28"/>
        </w:rPr>
        <w:t>и</w:t>
      </w:r>
      <w:r w:rsidR="0000254C" w:rsidRPr="009A16CE">
        <w:rPr>
          <w:rFonts w:ascii="Times New Roman" w:hAnsi="Times New Roman"/>
          <w:sz w:val="28"/>
          <w:szCs w:val="28"/>
        </w:rPr>
        <w:t xml:space="preserve">ть конкретних </w:t>
      </w:r>
      <w:r w:rsidR="00436CBC">
        <w:rPr>
          <w:rFonts w:ascii="Times New Roman" w:hAnsi="Times New Roman"/>
          <w:sz w:val="28"/>
          <w:szCs w:val="28"/>
        </w:rPr>
        <w:t>відомостей</w:t>
      </w:r>
      <w:r w:rsidR="0000254C" w:rsidRPr="009A16CE">
        <w:rPr>
          <w:rFonts w:ascii="Times New Roman" w:hAnsi="Times New Roman"/>
          <w:sz w:val="28"/>
          <w:szCs w:val="28"/>
        </w:rPr>
        <w:t xml:space="preserve"> про неналежне виконання прокурором </w:t>
      </w:r>
      <w:proofErr w:type="spellStart"/>
      <w:r w:rsidR="00DB3937">
        <w:rPr>
          <w:rFonts w:ascii="Times New Roman" w:hAnsi="Times New Roman"/>
          <w:sz w:val="28"/>
          <w:szCs w:val="28"/>
        </w:rPr>
        <w:t>Іванчак</w:t>
      </w:r>
      <w:proofErr w:type="spellEnd"/>
      <w:r w:rsidR="00DB3937">
        <w:rPr>
          <w:rFonts w:ascii="Times New Roman" w:hAnsi="Times New Roman"/>
          <w:sz w:val="28"/>
          <w:szCs w:val="28"/>
        </w:rPr>
        <w:t xml:space="preserve"> В.М. </w:t>
      </w:r>
      <w:r w:rsidR="0000254C" w:rsidRPr="009A16CE">
        <w:rPr>
          <w:rFonts w:ascii="Times New Roman" w:hAnsi="Times New Roman"/>
          <w:sz w:val="28"/>
          <w:szCs w:val="28"/>
        </w:rPr>
        <w:t xml:space="preserve">своїх службових обов’язків. Судових рішень про визнання неправомірними </w:t>
      </w:r>
      <w:r w:rsidR="00DB3937">
        <w:rPr>
          <w:rFonts w:ascii="Times New Roman" w:hAnsi="Times New Roman"/>
          <w:sz w:val="28"/>
          <w:szCs w:val="28"/>
        </w:rPr>
        <w:t>її</w:t>
      </w:r>
      <w:r w:rsidR="0000254C" w:rsidRPr="009A16CE">
        <w:rPr>
          <w:rFonts w:ascii="Times New Roman" w:hAnsi="Times New Roman"/>
          <w:sz w:val="28"/>
          <w:szCs w:val="28"/>
        </w:rPr>
        <w:t xml:space="preserve"> дій до скарги не долучено.</w:t>
      </w:r>
    </w:p>
    <w:p w:rsidR="00F542BB" w:rsidRDefault="006634B4" w:rsidP="00D8567D">
      <w:pPr>
        <w:pStyle w:val="a3"/>
        <w:tabs>
          <w:tab w:val="left" w:pos="56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Викладені у </w:t>
      </w:r>
      <w:r w:rsidR="007E17AF">
        <w:rPr>
          <w:rFonts w:ascii="Times New Roman" w:hAnsi="Times New Roman"/>
          <w:sz w:val="28"/>
          <w:szCs w:val="28"/>
        </w:rPr>
        <w:t>дисциплінарн</w:t>
      </w:r>
      <w:r>
        <w:rPr>
          <w:rFonts w:ascii="Times New Roman" w:hAnsi="Times New Roman"/>
          <w:sz w:val="28"/>
          <w:szCs w:val="28"/>
        </w:rPr>
        <w:t>ій</w:t>
      </w:r>
      <w:r w:rsidR="007E17AF">
        <w:rPr>
          <w:rFonts w:ascii="Times New Roman" w:hAnsi="Times New Roman"/>
          <w:sz w:val="28"/>
          <w:szCs w:val="28"/>
        </w:rPr>
        <w:t xml:space="preserve"> скар</w:t>
      </w:r>
      <w:r>
        <w:rPr>
          <w:rFonts w:ascii="Times New Roman" w:hAnsi="Times New Roman"/>
          <w:sz w:val="28"/>
          <w:szCs w:val="28"/>
        </w:rPr>
        <w:t xml:space="preserve">зі обставини лише </w:t>
      </w:r>
      <w:r w:rsidR="00F542BB" w:rsidRPr="009A16CE">
        <w:rPr>
          <w:rFonts w:ascii="Times New Roman" w:hAnsi="Times New Roman"/>
          <w:sz w:val="28"/>
          <w:szCs w:val="28"/>
        </w:rPr>
        <w:t>відобража</w:t>
      </w:r>
      <w:r w:rsidR="00F542BB">
        <w:rPr>
          <w:rFonts w:ascii="Times New Roman" w:hAnsi="Times New Roman"/>
          <w:sz w:val="28"/>
          <w:szCs w:val="28"/>
        </w:rPr>
        <w:t>ють думку скаржни</w:t>
      </w:r>
      <w:r w:rsidR="00DB3937">
        <w:rPr>
          <w:rFonts w:ascii="Times New Roman" w:hAnsi="Times New Roman"/>
          <w:sz w:val="28"/>
          <w:szCs w:val="28"/>
        </w:rPr>
        <w:t>ці</w:t>
      </w:r>
      <w:r w:rsidR="00F542BB">
        <w:rPr>
          <w:rFonts w:ascii="Times New Roman" w:hAnsi="Times New Roman"/>
          <w:sz w:val="28"/>
          <w:szCs w:val="28"/>
        </w:rPr>
        <w:t xml:space="preserve"> та </w:t>
      </w:r>
      <w:r w:rsidR="00DB3937">
        <w:rPr>
          <w:rFonts w:ascii="Times New Roman" w:hAnsi="Times New Roman"/>
          <w:sz w:val="28"/>
          <w:szCs w:val="28"/>
        </w:rPr>
        <w:t>її</w:t>
      </w:r>
      <w:r w:rsidR="00F542BB">
        <w:rPr>
          <w:rFonts w:ascii="Times New Roman" w:hAnsi="Times New Roman"/>
          <w:sz w:val="28"/>
          <w:szCs w:val="28"/>
        </w:rPr>
        <w:t xml:space="preserve"> оцінку</w:t>
      </w:r>
      <w:r w:rsidR="00F542BB" w:rsidRPr="009A16CE">
        <w:rPr>
          <w:rFonts w:ascii="Times New Roman" w:hAnsi="Times New Roman"/>
          <w:sz w:val="28"/>
          <w:szCs w:val="28"/>
        </w:rPr>
        <w:t xml:space="preserve"> діяльн</w:t>
      </w:r>
      <w:r w:rsidR="00F542BB">
        <w:rPr>
          <w:rFonts w:ascii="Times New Roman" w:hAnsi="Times New Roman"/>
          <w:sz w:val="28"/>
          <w:szCs w:val="28"/>
        </w:rPr>
        <w:t>о</w:t>
      </w:r>
      <w:r w:rsidR="00F542BB" w:rsidRPr="009A16CE">
        <w:rPr>
          <w:rFonts w:ascii="Times New Roman" w:hAnsi="Times New Roman"/>
          <w:sz w:val="28"/>
          <w:szCs w:val="28"/>
        </w:rPr>
        <w:t>ст</w:t>
      </w:r>
      <w:r w:rsidR="00F542BB">
        <w:rPr>
          <w:rFonts w:ascii="Times New Roman" w:hAnsi="Times New Roman"/>
          <w:sz w:val="28"/>
          <w:szCs w:val="28"/>
        </w:rPr>
        <w:t>і</w:t>
      </w:r>
      <w:r w:rsidR="00F542BB" w:rsidRPr="009A16CE">
        <w:rPr>
          <w:rFonts w:ascii="Times New Roman" w:hAnsi="Times New Roman"/>
          <w:sz w:val="28"/>
          <w:szCs w:val="28"/>
        </w:rPr>
        <w:t xml:space="preserve"> прокурора.</w:t>
      </w:r>
    </w:p>
    <w:p w:rsidR="00DE1368" w:rsidRPr="00F80DA4" w:rsidRDefault="00DE1368" w:rsidP="00DE1368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0DA4">
        <w:rPr>
          <w:rFonts w:ascii="Times New Roman" w:hAnsi="Times New Roman"/>
          <w:sz w:val="28"/>
          <w:szCs w:val="28"/>
          <w:shd w:val="clear" w:color="auto" w:fill="FFFFFF"/>
        </w:rPr>
        <w:t>Щодо доводів скаржни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ці</w:t>
      </w:r>
      <w:r w:rsidRPr="00F80DA4">
        <w:rPr>
          <w:rFonts w:ascii="Times New Roman" w:hAnsi="Times New Roman"/>
          <w:sz w:val="28"/>
          <w:szCs w:val="28"/>
          <w:shd w:val="clear" w:color="auto" w:fill="FFFFFF"/>
        </w:rPr>
        <w:t xml:space="preserve"> про вчинення прокурором </w:t>
      </w:r>
      <w:proofErr w:type="spellStart"/>
      <w:r>
        <w:rPr>
          <w:rFonts w:ascii="Times New Roman" w:hAnsi="Times New Roman"/>
          <w:sz w:val="28"/>
          <w:szCs w:val="28"/>
        </w:rPr>
        <w:t>Іванчак</w:t>
      </w:r>
      <w:proofErr w:type="spellEnd"/>
      <w:r>
        <w:rPr>
          <w:rFonts w:ascii="Times New Roman" w:hAnsi="Times New Roman"/>
          <w:sz w:val="28"/>
          <w:szCs w:val="28"/>
        </w:rPr>
        <w:t xml:space="preserve"> В.М. </w:t>
      </w:r>
      <w:r w:rsidRPr="00F80DA4">
        <w:rPr>
          <w:rFonts w:ascii="Times New Roman" w:hAnsi="Times New Roman"/>
          <w:sz w:val="28"/>
          <w:szCs w:val="28"/>
          <w:shd w:val="clear" w:color="auto" w:fill="FFFFFF"/>
        </w:rPr>
        <w:t xml:space="preserve">дій, </w:t>
      </w:r>
      <w:r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F80DA4">
        <w:rPr>
          <w:rFonts w:ascii="Times New Roman" w:hAnsi="Times New Roman"/>
          <w:sz w:val="28"/>
          <w:szCs w:val="28"/>
          <w:shd w:val="clear" w:color="auto" w:fill="FFFFFF"/>
        </w:rPr>
        <w:t>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прокуратури, слід зазначити таке.</w:t>
      </w:r>
    </w:p>
    <w:p w:rsidR="00DE1368" w:rsidRPr="00F80DA4" w:rsidRDefault="00DE1368" w:rsidP="00DE1368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0DA4">
        <w:rPr>
          <w:rFonts w:ascii="Times New Roman" w:hAnsi="Times New Roman"/>
          <w:sz w:val="28"/>
          <w:szCs w:val="28"/>
          <w:shd w:val="clear" w:color="auto" w:fill="FFFFFF"/>
        </w:rPr>
        <w:t>Відповідно до усталеної практики Комісії, до таких дій відносяться: вчинення дій, що містять ознаки корупційних або пов’язаних з корупцією правопорушень, інших кримінальних правопорушень; керування транспортними засобами у стані алкогольного чи наркотичного сп’яніння або відмова від проходження огляду з метою виявлення стану сп’яніння та ненадання документів, які підтверджують, що прокурор не перебував у такому стані; неподання або несвоєчасне подання прокурором без поважних причин анкети доброчесності прокурора; подання в анкеті доброчесності прокурора недостовірних (у тому числі неповних) тверджень; умисне приховування достовірної інформації про вчинення іншим прокурором дій, що порушують Присягу прокурора чи вимоги Кодексу професійної етики та поведінки прокурорів; протиправні позаслужбові стосунки – використання прокурором своїх службових повноважень або службового статусу та пов’язаних із цим можливостей на користь своїх приватних інтересів або приватних інтересів третіх осіб; порушення прокурором вимог, заборон та обмежень, встановлених Законами України «Про запобігання корупції», «Про прокуратуру».</w:t>
      </w:r>
    </w:p>
    <w:p w:rsidR="00DE1368" w:rsidRDefault="00DE1368" w:rsidP="00DE1368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0DA4">
        <w:rPr>
          <w:rFonts w:ascii="Times New Roman" w:hAnsi="Times New Roman"/>
          <w:sz w:val="28"/>
          <w:szCs w:val="28"/>
          <w:shd w:val="clear" w:color="auto" w:fill="FFFFFF"/>
        </w:rPr>
        <w:t xml:space="preserve">У дисциплінарній скарзі не наведено жодних доводів щодо вчинення прокурором </w:t>
      </w:r>
      <w:proofErr w:type="spellStart"/>
      <w:r>
        <w:rPr>
          <w:rFonts w:ascii="Times New Roman" w:hAnsi="Times New Roman"/>
          <w:sz w:val="28"/>
          <w:szCs w:val="28"/>
        </w:rPr>
        <w:t>Іванчак</w:t>
      </w:r>
      <w:proofErr w:type="spellEnd"/>
      <w:r>
        <w:rPr>
          <w:rFonts w:ascii="Times New Roman" w:hAnsi="Times New Roman"/>
          <w:sz w:val="28"/>
          <w:szCs w:val="28"/>
        </w:rPr>
        <w:t xml:space="preserve"> В.М. </w:t>
      </w:r>
      <w:r w:rsidRPr="00F80DA4">
        <w:rPr>
          <w:rFonts w:ascii="Times New Roman" w:hAnsi="Times New Roman"/>
          <w:sz w:val="28"/>
          <w:szCs w:val="28"/>
          <w:shd w:val="clear" w:color="auto" w:fill="FFFFFF"/>
        </w:rPr>
        <w:t>вищезазначених дій.</w:t>
      </w:r>
    </w:p>
    <w:p w:rsidR="00DE1368" w:rsidRPr="0026238E" w:rsidRDefault="00DE1368" w:rsidP="00DE1368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F4314">
        <w:rPr>
          <w:rFonts w:ascii="Times New Roman" w:hAnsi="Times New Roman"/>
          <w:sz w:val="28"/>
          <w:szCs w:val="28"/>
        </w:rPr>
        <w:t xml:space="preserve">На підставі викладеного, як член </w:t>
      </w:r>
      <w:r>
        <w:rPr>
          <w:rFonts w:ascii="Times New Roman" w:hAnsi="Times New Roman"/>
          <w:sz w:val="28"/>
          <w:szCs w:val="28"/>
        </w:rPr>
        <w:t>КДКП</w:t>
      </w:r>
      <w:r w:rsidRPr="002F4314">
        <w:rPr>
          <w:rFonts w:ascii="Times New Roman" w:hAnsi="Times New Roman"/>
          <w:sz w:val="28"/>
          <w:szCs w:val="28"/>
        </w:rPr>
        <w:t xml:space="preserve">, дійшов висновку, що дисциплінарна скарга не містить </w:t>
      </w:r>
      <w:r w:rsidRPr="002623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достатніх</w:t>
      </w:r>
      <w:r w:rsidRPr="002F4314">
        <w:rPr>
          <w:rFonts w:ascii="Times New Roman" w:hAnsi="Times New Roman"/>
          <w:sz w:val="28"/>
          <w:szCs w:val="28"/>
        </w:rPr>
        <w:t xml:space="preserve"> відомостей про наявність ознак дисциплінарного проступку, вчиненого прокурор</w:t>
      </w:r>
      <w:r>
        <w:rPr>
          <w:rFonts w:ascii="Times New Roman" w:hAnsi="Times New Roman"/>
          <w:sz w:val="28"/>
          <w:szCs w:val="28"/>
        </w:rPr>
        <w:t>о</w:t>
      </w:r>
      <w:r w:rsidRPr="002F4314">
        <w:rPr>
          <w:rFonts w:ascii="Times New Roman" w:hAnsi="Times New Roman"/>
          <w:sz w:val="28"/>
          <w:szCs w:val="28"/>
        </w:rPr>
        <w:t xml:space="preserve">м </w:t>
      </w:r>
      <w:proofErr w:type="spellStart"/>
      <w:r>
        <w:rPr>
          <w:rFonts w:ascii="Times New Roman" w:hAnsi="Times New Roman"/>
          <w:sz w:val="28"/>
          <w:szCs w:val="28"/>
        </w:rPr>
        <w:t>Іванчак</w:t>
      </w:r>
      <w:proofErr w:type="spellEnd"/>
      <w:r>
        <w:rPr>
          <w:rFonts w:ascii="Times New Roman" w:hAnsi="Times New Roman"/>
          <w:sz w:val="28"/>
          <w:szCs w:val="28"/>
        </w:rPr>
        <w:t> В.М., а тому вважаю</w:t>
      </w:r>
      <w:r w:rsidRPr="002F4314">
        <w:rPr>
          <w:rFonts w:ascii="Times New Roman" w:hAnsi="Times New Roman"/>
          <w:sz w:val="28"/>
          <w:szCs w:val="28"/>
        </w:rPr>
        <w:t xml:space="preserve"> </w:t>
      </w:r>
      <w:r w:rsidRPr="002623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необхідн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2623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відмови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ти</w:t>
      </w:r>
      <w:r w:rsidRPr="002623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відкритті дисциплінарного провадження стосовно вказан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2623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прокурор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26238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DE1368" w:rsidRDefault="00EF2244" w:rsidP="00DE1368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4314">
        <w:rPr>
          <w:rFonts w:ascii="Times New Roman" w:hAnsi="Times New Roman"/>
          <w:sz w:val="28"/>
          <w:szCs w:val="28"/>
        </w:rPr>
        <w:t>К</w:t>
      </w:r>
      <w:r w:rsidR="00D90750">
        <w:rPr>
          <w:rFonts w:ascii="Times New Roman" w:hAnsi="Times New Roman"/>
          <w:sz w:val="28"/>
          <w:szCs w:val="28"/>
        </w:rPr>
        <w:t>еруючись статтями 44 </w:t>
      </w:r>
      <w:r w:rsidR="00DE49BE" w:rsidRPr="002F4314">
        <w:rPr>
          <w:rFonts w:ascii="Times New Roman" w:hAnsi="Times New Roman"/>
          <w:sz w:val="28"/>
          <w:szCs w:val="28"/>
        </w:rPr>
        <w:t>–</w:t>
      </w:r>
      <w:r w:rsidR="00D90750">
        <w:rPr>
          <w:rFonts w:ascii="Times New Roman" w:hAnsi="Times New Roman"/>
          <w:sz w:val="28"/>
          <w:szCs w:val="28"/>
        </w:rPr>
        <w:t> </w:t>
      </w:r>
      <w:r w:rsidR="00DE49BE" w:rsidRPr="002F4314">
        <w:rPr>
          <w:rFonts w:ascii="Times New Roman" w:hAnsi="Times New Roman"/>
          <w:sz w:val="28"/>
          <w:szCs w:val="28"/>
        </w:rPr>
        <w:t>46 Закону України «Про прокуратуру», пунктами 28, 98 Положення про порядок роботи в</w:t>
      </w:r>
      <w:r w:rsidR="00040CE9">
        <w:rPr>
          <w:rFonts w:ascii="Times New Roman" w:hAnsi="Times New Roman"/>
          <w:sz w:val="28"/>
          <w:szCs w:val="28"/>
        </w:rPr>
        <w:t xml:space="preserve">ідповідного органу, що здійснює </w:t>
      </w:r>
      <w:r w:rsidR="00DE49BE" w:rsidRPr="002F4314">
        <w:rPr>
          <w:rFonts w:ascii="Times New Roman" w:hAnsi="Times New Roman"/>
          <w:sz w:val="28"/>
          <w:szCs w:val="28"/>
        </w:rPr>
        <w:t>дисциплінарне провадження,</w:t>
      </w:r>
    </w:p>
    <w:p w:rsidR="00DE1368" w:rsidRDefault="00DE1368" w:rsidP="00DE1368">
      <w:pPr>
        <w:widowControl w:val="0"/>
        <w:pBdr>
          <w:bottom w:val="single" w:sz="12" w:space="31" w:color="FFFFFF"/>
        </w:pBd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1368" w:rsidRDefault="00DE49BE" w:rsidP="00DE1368">
      <w:pPr>
        <w:widowControl w:val="0"/>
        <w:pBdr>
          <w:bottom w:val="single" w:sz="12" w:space="31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44">
        <w:rPr>
          <w:rFonts w:ascii="Times New Roman" w:hAnsi="Times New Roman"/>
          <w:b/>
          <w:sz w:val="28"/>
          <w:szCs w:val="28"/>
        </w:rPr>
        <w:t>В И Р І Ш И В:</w:t>
      </w:r>
    </w:p>
    <w:p w:rsidR="00DE1368" w:rsidRDefault="00DE1368" w:rsidP="00DE1368">
      <w:pPr>
        <w:widowControl w:val="0"/>
        <w:pBdr>
          <w:bottom w:val="single" w:sz="12" w:space="31" w:color="FFFFFF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3DE8" w:rsidRDefault="00A1314F" w:rsidP="00DE1368">
      <w:pPr>
        <w:widowControl w:val="0"/>
        <w:pBdr>
          <w:bottom w:val="single" w:sz="12" w:space="31" w:color="FFFFFF"/>
        </w:pBd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0CE9">
        <w:rPr>
          <w:rFonts w:ascii="Times New Roman" w:hAnsi="Times New Roman"/>
          <w:sz w:val="28"/>
          <w:szCs w:val="28"/>
        </w:rPr>
        <w:t>Відмовити у</w:t>
      </w:r>
      <w:r w:rsidR="00EF2244" w:rsidRPr="00040CE9">
        <w:rPr>
          <w:rFonts w:ascii="Times New Roman" w:hAnsi="Times New Roman"/>
          <w:sz w:val="28"/>
          <w:szCs w:val="28"/>
        </w:rPr>
        <w:t xml:space="preserve"> </w:t>
      </w:r>
      <w:r w:rsidR="00DE49BE" w:rsidRPr="00040CE9">
        <w:rPr>
          <w:rFonts w:ascii="Times New Roman" w:hAnsi="Times New Roman"/>
          <w:sz w:val="28"/>
          <w:szCs w:val="28"/>
        </w:rPr>
        <w:t>відкритті дисциплінарного провадження стосовно</w:t>
      </w:r>
      <w:r w:rsidR="005C052A" w:rsidRPr="00040CE9">
        <w:rPr>
          <w:rFonts w:ascii="Times New Roman" w:hAnsi="Times New Roman"/>
          <w:sz w:val="28"/>
          <w:szCs w:val="28"/>
        </w:rPr>
        <w:t xml:space="preserve"> </w:t>
      </w:r>
      <w:r w:rsidR="00061A34">
        <w:rPr>
          <w:rFonts w:ascii="Times New Roman" w:hAnsi="Times New Roman"/>
          <w:sz w:val="28"/>
          <w:szCs w:val="28"/>
        </w:rPr>
        <w:t xml:space="preserve">начальника </w:t>
      </w:r>
      <w:proofErr w:type="spellStart"/>
      <w:r w:rsidR="00061A34">
        <w:rPr>
          <w:rFonts w:ascii="Times New Roman" w:hAnsi="Times New Roman"/>
          <w:sz w:val="28"/>
          <w:szCs w:val="28"/>
        </w:rPr>
        <w:t>Кегичівського</w:t>
      </w:r>
      <w:proofErr w:type="spellEnd"/>
      <w:r w:rsidR="00061A34">
        <w:rPr>
          <w:rFonts w:ascii="Times New Roman" w:hAnsi="Times New Roman"/>
          <w:sz w:val="28"/>
          <w:szCs w:val="28"/>
        </w:rPr>
        <w:t xml:space="preserve"> відділу </w:t>
      </w:r>
      <w:proofErr w:type="spellStart"/>
      <w:r w:rsidR="00061A34">
        <w:rPr>
          <w:rFonts w:ascii="Times New Roman" w:hAnsi="Times New Roman"/>
          <w:sz w:val="28"/>
          <w:szCs w:val="28"/>
        </w:rPr>
        <w:t>Красноградської</w:t>
      </w:r>
      <w:proofErr w:type="spellEnd"/>
      <w:r w:rsidR="00061A34">
        <w:rPr>
          <w:rFonts w:ascii="Times New Roman" w:hAnsi="Times New Roman"/>
          <w:sz w:val="28"/>
          <w:szCs w:val="28"/>
        </w:rPr>
        <w:t xml:space="preserve"> окружної прокуратури </w:t>
      </w:r>
      <w:r w:rsidR="00061A34" w:rsidRPr="00061A34">
        <w:rPr>
          <w:rFonts w:ascii="Times New Roman" w:hAnsi="Times New Roman"/>
          <w:sz w:val="28"/>
          <w:szCs w:val="28"/>
        </w:rPr>
        <w:t>Харківської області</w:t>
      </w:r>
      <w:r w:rsidR="00061A34" w:rsidRPr="00E27058"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="00061A34">
        <w:rPr>
          <w:rFonts w:ascii="Times New Roman" w:hAnsi="Times New Roman"/>
          <w:sz w:val="28"/>
          <w:szCs w:val="28"/>
        </w:rPr>
        <w:t>Іванчак</w:t>
      </w:r>
      <w:proofErr w:type="spellEnd"/>
      <w:r w:rsidR="00061A34">
        <w:rPr>
          <w:rFonts w:ascii="Times New Roman" w:hAnsi="Times New Roman"/>
          <w:sz w:val="28"/>
          <w:szCs w:val="28"/>
        </w:rPr>
        <w:t> </w:t>
      </w:r>
      <w:r w:rsidR="00D7517E">
        <w:rPr>
          <w:rFonts w:ascii="Times New Roman" w:hAnsi="Times New Roman"/>
          <w:sz w:val="28"/>
          <w:szCs w:val="28"/>
        </w:rPr>
        <w:t>Валентини Миколаївни</w:t>
      </w:r>
      <w:r w:rsidR="00061A34">
        <w:rPr>
          <w:rFonts w:ascii="Times New Roman" w:hAnsi="Times New Roman"/>
          <w:sz w:val="28"/>
          <w:szCs w:val="28"/>
        </w:rPr>
        <w:t>.</w:t>
      </w:r>
    </w:p>
    <w:p w:rsidR="00BC4266" w:rsidRDefault="00BC4266" w:rsidP="00DD4EB5">
      <w:pPr>
        <w:widowControl w:val="0"/>
        <w:pBdr>
          <w:bottom w:val="single" w:sz="12" w:space="31" w:color="FFFFFF"/>
        </w:pBdr>
        <w:spacing w:after="12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40CE9">
        <w:rPr>
          <w:rFonts w:ascii="Times New Roman" w:hAnsi="Times New Roman"/>
          <w:sz w:val="28"/>
          <w:szCs w:val="28"/>
        </w:rPr>
        <w:t>Рішення направити скар</w:t>
      </w:r>
      <w:r w:rsidR="00C02682">
        <w:rPr>
          <w:rFonts w:ascii="Times New Roman" w:hAnsi="Times New Roman"/>
          <w:sz w:val="28"/>
          <w:szCs w:val="28"/>
        </w:rPr>
        <w:t>жни</w:t>
      </w:r>
      <w:r w:rsidR="00061A34">
        <w:rPr>
          <w:rFonts w:ascii="Times New Roman" w:hAnsi="Times New Roman"/>
          <w:sz w:val="28"/>
          <w:szCs w:val="28"/>
        </w:rPr>
        <w:t>ці</w:t>
      </w:r>
      <w:r w:rsidRPr="00040CE9">
        <w:rPr>
          <w:rFonts w:ascii="Times New Roman" w:hAnsi="Times New Roman"/>
          <w:sz w:val="28"/>
          <w:szCs w:val="28"/>
        </w:rPr>
        <w:t xml:space="preserve"> </w:t>
      </w:r>
      <w:r w:rsidR="00072463" w:rsidRPr="00040CE9">
        <w:rPr>
          <w:rFonts w:ascii="Times New Roman" w:hAnsi="Times New Roman"/>
          <w:sz w:val="28"/>
          <w:szCs w:val="28"/>
        </w:rPr>
        <w:t xml:space="preserve">та </w:t>
      </w:r>
      <w:r w:rsidR="00D7517E">
        <w:rPr>
          <w:rFonts w:ascii="Times New Roman" w:hAnsi="Times New Roman"/>
          <w:sz w:val="28"/>
          <w:szCs w:val="28"/>
        </w:rPr>
        <w:t xml:space="preserve">вищезазначеному </w:t>
      </w:r>
      <w:r w:rsidR="00072463" w:rsidRPr="00040CE9">
        <w:rPr>
          <w:rFonts w:ascii="Times New Roman" w:hAnsi="Times New Roman"/>
          <w:sz w:val="28"/>
          <w:szCs w:val="28"/>
        </w:rPr>
        <w:t>прокурор</w:t>
      </w:r>
      <w:r w:rsidR="00C02682">
        <w:rPr>
          <w:rFonts w:ascii="Times New Roman" w:hAnsi="Times New Roman"/>
          <w:sz w:val="28"/>
          <w:szCs w:val="28"/>
        </w:rPr>
        <w:t>у</w:t>
      </w:r>
      <w:r w:rsidRPr="00040CE9">
        <w:rPr>
          <w:rFonts w:ascii="Times New Roman" w:hAnsi="Times New Roman"/>
          <w:sz w:val="28"/>
          <w:szCs w:val="28"/>
        </w:rPr>
        <w:t>.</w:t>
      </w:r>
    </w:p>
    <w:p w:rsidR="00DE1368" w:rsidRDefault="00DE1368" w:rsidP="00D7517E">
      <w:pPr>
        <w:widowControl w:val="0"/>
        <w:pBdr>
          <w:bottom w:val="single" w:sz="12" w:space="31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E1368" w:rsidRDefault="00DE1368" w:rsidP="00D7517E">
      <w:pPr>
        <w:widowControl w:val="0"/>
        <w:pBdr>
          <w:bottom w:val="single" w:sz="12" w:space="31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7517E" w:rsidRPr="00AC7F3E" w:rsidRDefault="00D7517E" w:rsidP="00D7517E">
      <w:pPr>
        <w:widowControl w:val="0"/>
        <w:pBdr>
          <w:bottom w:val="single" w:sz="12" w:space="31" w:color="FFFFFF"/>
        </w:pBd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7F3E">
        <w:rPr>
          <w:rFonts w:ascii="Times New Roman" w:hAnsi="Times New Roman"/>
          <w:b/>
          <w:sz w:val="28"/>
          <w:szCs w:val="28"/>
        </w:rPr>
        <w:t>Член Комісії</w:t>
      </w:r>
      <w:r w:rsidRPr="00AC7F3E">
        <w:rPr>
          <w:rFonts w:ascii="Times New Roman" w:hAnsi="Times New Roman"/>
          <w:b/>
          <w:sz w:val="28"/>
          <w:szCs w:val="28"/>
        </w:rPr>
        <w:tab/>
      </w:r>
      <w:r w:rsidRPr="00AC7F3E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AC7F3E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AC7F3E">
        <w:rPr>
          <w:rFonts w:ascii="Times New Roman" w:hAnsi="Times New Roman"/>
          <w:b/>
          <w:sz w:val="28"/>
          <w:szCs w:val="28"/>
        </w:rPr>
        <w:tab/>
      </w:r>
      <w:r w:rsidRPr="00AC7F3E">
        <w:rPr>
          <w:rFonts w:ascii="Times New Roman" w:hAnsi="Times New Roman"/>
          <w:b/>
          <w:sz w:val="28"/>
          <w:szCs w:val="28"/>
        </w:rPr>
        <w:tab/>
      </w:r>
      <w:r w:rsidRPr="00AC7F3E">
        <w:rPr>
          <w:rFonts w:ascii="Times New Roman" w:hAnsi="Times New Roman"/>
          <w:b/>
          <w:sz w:val="28"/>
          <w:szCs w:val="28"/>
        </w:rPr>
        <w:tab/>
        <w:t xml:space="preserve">          </w:t>
      </w:r>
      <w:r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Pr="00AC7F3E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лександр ЮЗЬКОВ</w:t>
      </w:r>
    </w:p>
    <w:p w:rsidR="00493490" w:rsidRPr="00EB0B3D" w:rsidRDefault="00493490" w:rsidP="00D7517E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sectPr w:rsidR="00493490" w:rsidRPr="00EB0B3D" w:rsidSect="00E32F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507" w:rsidRDefault="00590507" w:rsidP="00E32F4B">
      <w:pPr>
        <w:spacing w:after="0" w:line="240" w:lineRule="auto"/>
      </w:pPr>
      <w:r>
        <w:separator/>
      </w:r>
    </w:p>
  </w:endnote>
  <w:endnote w:type="continuationSeparator" w:id="0">
    <w:p w:rsidR="00590507" w:rsidRDefault="00590507" w:rsidP="00E32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507" w:rsidRDefault="00590507" w:rsidP="00E32F4B">
      <w:pPr>
        <w:spacing w:after="0" w:line="240" w:lineRule="auto"/>
      </w:pPr>
      <w:r>
        <w:separator/>
      </w:r>
    </w:p>
  </w:footnote>
  <w:footnote w:type="continuationSeparator" w:id="0">
    <w:p w:rsidR="00590507" w:rsidRDefault="00590507" w:rsidP="00E32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E32F4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B36" w:rsidRPr="00770B36">
          <w:rPr>
            <w:noProof/>
            <w:lang w:val="ru-RU"/>
          </w:rPr>
          <w:t>5</w:t>
        </w:r>
        <w:r>
          <w:fldChar w:fldCharType="end"/>
        </w:r>
      </w:p>
    </w:sdtContent>
  </w:sdt>
  <w:p w:rsidR="00E32F4B" w:rsidRDefault="00E32F4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2F4B" w:rsidRDefault="00E32F4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9753D"/>
    <w:multiLevelType w:val="hybridMultilevel"/>
    <w:tmpl w:val="6E6E00CA"/>
    <w:lvl w:ilvl="0" w:tplc="FBA47C3C">
      <w:start w:val="1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EFB1EA7"/>
    <w:multiLevelType w:val="hybridMultilevel"/>
    <w:tmpl w:val="F8FEC49E"/>
    <w:lvl w:ilvl="0" w:tplc="3DCAF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0F976AE"/>
    <w:multiLevelType w:val="hybridMultilevel"/>
    <w:tmpl w:val="FFE6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337"/>
    <w:rsid w:val="000008E4"/>
    <w:rsid w:val="00001948"/>
    <w:rsid w:val="00002414"/>
    <w:rsid w:val="0000254C"/>
    <w:rsid w:val="00005F79"/>
    <w:rsid w:val="00006EAD"/>
    <w:rsid w:val="00010030"/>
    <w:rsid w:val="00020A47"/>
    <w:rsid w:val="000218D0"/>
    <w:rsid w:val="000238C0"/>
    <w:rsid w:val="00023C4B"/>
    <w:rsid w:val="000244D1"/>
    <w:rsid w:val="000312E1"/>
    <w:rsid w:val="00031F22"/>
    <w:rsid w:val="00032898"/>
    <w:rsid w:val="0003336A"/>
    <w:rsid w:val="00033BA6"/>
    <w:rsid w:val="0003477D"/>
    <w:rsid w:val="000400B2"/>
    <w:rsid w:val="00040B17"/>
    <w:rsid w:val="00040CE9"/>
    <w:rsid w:val="00043611"/>
    <w:rsid w:val="000514ED"/>
    <w:rsid w:val="00055750"/>
    <w:rsid w:val="00055A48"/>
    <w:rsid w:val="000566B3"/>
    <w:rsid w:val="00060180"/>
    <w:rsid w:val="00061A34"/>
    <w:rsid w:val="00061E56"/>
    <w:rsid w:val="000623D1"/>
    <w:rsid w:val="000627CD"/>
    <w:rsid w:val="0006440C"/>
    <w:rsid w:val="00065587"/>
    <w:rsid w:val="00066662"/>
    <w:rsid w:val="00066EE3"/>
    <w:rsid w:val="000675C0"/>
    <w:rsid w:val="00071BB9"/>
    <w:rsid w:val="00072463"/>
    <w:rsid w:val="000738DE"/>
    <w:rsid w:val="00073FED"/>
    <w:rsid w:val="00087365"/>
    <w:rsid w:val="00092270"/>
    <w:rsid w:val="0009363A"/>
    <w:rsid w:val="0009503F"/>
    <w:rsid w:val="000A0401"/>
    <w:rsid w:val="000A3350"/>
    <w:rsid w:val="000A4EF6"/>
    <w:rsid w:val="000B1C9A"/>
    <w:rsid w:val="000B272A"/>
    <w:rsid w:val="000B276E"/>
    <w:rsid w:val="000C1872"/>
    <w:rsid w:val="000C337E"/>
    <w:rsid w:val="000C572E"/>
    <w:rsid w:val="000D56A9"/>
    <w:rsid w:val="000D7894"/>
    <w:rsid w:val="000E1A81"/>
    <w:rsid w:val="000E2970"/>
    <w:rsid w:val="000E4EB4"/>
    <w:rsid w:val="000E54AE"/>
    <w:rsid w:val="000F4963"/>
    <w:rsid w:val="001033F0"/>
    <w:rsid w:val="00112FFA"/>
    <w:rsid w:val="00113500"/>
    <w:rsid w:val="0011363B"/>
    <w:rsid w:val="0012038C"/>
    <w:rsid w:val="001210A5"/>
    <w:rsid w:val="001220DF"/>
    <w:rsid w:val="00126DA9"/>
    <w:rsid w:val="001320DF"/>
    <w:rsid w:val="00132407"/>
    <w:rsid w:val="00132EF4"/>
    <w:rsid w:val="00143328"/>
    <w:rsid w:val="001462B1"/>
    <w:rsid w:val="00146EBB"/>
    <w:rsid w:val="00147DE5"/>
    <w:rsid w:val="00152B89"/>
    <w:rsid w:val="001629E0"/>
    <w:rsid w:val="001675C2"/>
    <w:rsid w:val="0017014F"/>
    <w:rsid w:val="001706F8"/>
    <w:rsid w:val="00172F58"/>
    <w:rsid w:val="00174D6E"/>
    <w:rsid w:val="00193CC7"/>
    <w:rsid w:val="001A41AC"/>
    <w:rsid w:val="001A4C6A"/>
    <w:rsid w:val="001A6986"/>
    <w:rsid w:val="001B28DE"/>
    <w:rsid w:val="001B74FC"/>
    <w:rsid w:val="001C0743"/>
    <w:rsid w:val="001C69B7"/>
    <w:rsid w:val="001D2B7B"/>
    <w:rsid w:val="001D4124"/>
    <w:rsid w:val="001D6475"/>
    <w:rsid w:val="001E33FB"/>
    <w:rsid w:val="001E3DCC"/>
    <w:rsid w:val="001E629C"/>
    <w:rsid w:val="0020022D"/>
    <w:rsid w:val="00203759"/>
    <w:rsid w:val="002067EB"/>
    <w:rsid w:val="00211551"/>
    <w:rsid w:val="00220E05"/>
    <w:rsid w:val="00222AE4"/>
    <w:rsid w:val="0022705D"/>
    <w:rsid w:val="00230DFB"/>
    <w:rsid w:val="0024273A"/>
    <w:rsid w:val="002448F4"/>
    <w:rsid w:val="00244F27"/>
    <w:rsid w:val="002669D5"/>
    <w:rsid w:val="00283287"/>
    <w:rsid w:val="00283C2B"/>
    <w:rsid w:val="0028534E"/>
    <w:rsid w:val="00287C24"/>
    <w:rsid w:val="00291D51"/>
    <w:rsid w:val="002923C2"/>
    <w:rsid w:val="00292493"/>
    <w:rsid w:val="002A521C"/>
    <w:rsid w:val="002A6892"/>
    <w:rsid w:val="002B1093"/>
    <w:rsid w:val="002B1589"/>
    <w:rsid w:val="002B2BB3"/>
    <w:rsid w:val="002B2BE1"/>
    <w:rsid w:val="002B6879"/>
    <w:rsid w:val="002C47E3"/>
    <w:rsid w:val="002C598B"/>
    <w:rsid w:val="002D3D80"/>
    <w:rsid w:val="002F1921"/>
    <w:rsid w:val="002F41E3"/>
    <w:rsid w:val="002F4314"/>
    <w:rsid w:val="002F43BB"/>
    <w:rsid w:val="002F78D6"/>
    <w:rsid w:val="00304465"/>
    <w:rsid w:val="00304E5B"/>
    <w:rsid w:val="00305D49"/>
    <w:rsid w:val="0030605E"/>
    <w:rsid w:val="00310F8D"/>
    <w:rsid w:val="0032608B"/>
    <w:rsid w:val="003265C1"/>
    <w:rsid w:val="00341B9C"/>
    <w:rsid w:val="00341FE8"/>
    <w:rsid w:val="00343AA4"/>
    <w:rsid w:val="00344956"/>
    <w:rsid w:val="003529BD"/>
    <w:rsid w:val="00355D58"/>
    <w:rsid w:val="0036254D"/>
    <w:rsid w:val="0037674A"/>
    <w:rsid w:val="00377796"/>
    <w:rsid w:val="003824A7"/>
    <w:rsid w:val="003833B5"/>
    <w:rsid w:val="00385943"/>
    <w:rsid w:val="00396316"/>
    <w:rsid w:val="003A361B"/>
    <w:rsid w:val="003B049D"/>
    <w:rsid w:val="003B6D87"/>
    <w:rsid w:val="003C4D52"/>
    <w:rsid w:val="003D0913"/>
    <w:rsid w:val="003D43B7"/>
    <w:rsid w:val="003D5FA7"/>
    <w:rsid w:val="003D7093"/>
    <w:rsid w:val="003F0337"/>
    <w:rsid w:val="003F3682"/>
    <w:rsid w:val="003F45F2"/>
    <w:rsid w:val="003F6788"/>
    <w:rsid w:val="003F6830"/>
    <w:rsid w:val="0040775D"/>
    <w:rsid w:val="00412EDF"/>
    <w:rsid w:val="00413C18"/>
    <w:rsid w:val="00414648"/>
    <w:rsid w:val="00421AF0"/>
    <w:rsid w:val="00421D3B"/>
    <w:rsid w:val="00424D48"/>
    <w:rsid w:val="00426E3A"/>
    <w:rsid w:val="00431EA2"/>
    <w:rsid w:val="004349EE"/>
    <w:rsid w:val="00436CBC"/>
    <w:rsid w:val="0044033C"/>
    <w:rsid w:val="00442682"/>
    <w:rsid w:val="004434EE"/>
    <w:rsid w:val="00443F4B"/>
    <w:rsid w:val="00445F44"/>
    <w:rsid w:val="00446608"/>
    <w:rsid w:val="00446E03"/>
    <w:rsid w:val="00456D29"/>
    <w:rsid w:val="004630DF"/>
    <w:rsid w:val="00467455"/>
    <w:rsid w:val="00471054"/>
    <w:rsid w:val="0047486A"/>
    <w:rsid w:val="00475B93"/>
    <w:rsid w:val="00482A79"/>
    <w:rsid w:val="00493490"/>
    <w:rsid w:val="0049601A"/>
    <w:rsid w:val="004A0112"/>
    <w:rsid w:val="004A4B71"/>
    <w:rsid w:val="004A758E"/>
    <w:rsid w:val="004A78A9"/>
    <w:rsid w:val="004C00ED"/>
    <w:rsid w:val="004C1319"/>
    <w:rsid w:val="004D010A"/>
    <w:rsid w:val="004D04F2"/>
    <w:rsid w:val="004D3A71"/>
    <w:rsid w:val="004D70D0"/>
    <w:rsid w:val="004E06E7"/>
    <w:rsid w:val="004E3137"/>
    <w:rsid w:val="004F7755"/>
    <w:rsid w:val="00515715"/>
    <w:rsid w:val="00520783"/>
    <w:rsid w:val="00521321"/>
    <w:rsid w:val="00521C0A"/>
    <w:rsid w:val="0052350F"/>
    <w:rsid w:val="005236C0"/>
    <w:rsid w:val="00523D6E"/>
    <w:rsid w:val="0052667E"/>
    <w:rsid w:val="00533389"/>
    <w:rsid w:val="00534064"/>
    <w:rsid w:val="0053475B"/>
    <w:rsid w:val="00535E75"/>
    <w:rsid w:val="00540850"/>
    <w:rsid w:val="005414B9"/>
    <w:rsid w:val="00544B20"/>
    <w:rsid w:val="00545BE6"/>
    <w:rsid w:val="00552370"/>
    <w:rsid w:val="00552DF4"/>
    <w:rsid w:val="00553187"/>
    <w:rsid w:val="005540ED"/>
    <w:rsid w:val="005556A4"/>
    <w:rsid w:val="00565926"/>
    <w:rsid w:val="00566335"/>
    <w:rsid w:val="00585FB3"/>
    <w:rsid w:val="00590507"/>
    <w:rsid w:val="005929A4"/>
    <w:rsid w:val="0059672D"/>
    <w:rsid w:val="00597003"/>
    <w:rsid w:val="005A4449"/>
    <w:rsid w:val="005A6E04"/>
    <w:rsid w:val="005B2672"/>
    <w:rsid w:val="005B415F"/>
    <w:rsid w:val="005C052A"/>
    <w:rsid w:val="005E2E0C"/>
    <w:rsid w:val="005E3D1A"/>
    <w:rsid w:val="005E60A7"/>
    <w:rsid w:val="005E700F"/>
    <w:rsid w:val="005E7301"/>
    <w:rsid w:val="005F6813"/>
    <w:rsid w:val="005F7F5D"/>
    <w:rsid w:val="00614563"/>
    <w:rsid w:val="0061742B"/>
    <w:rsid w:val="00627945"/>
    <w:rsid w:val="006441E7"/>
    <w:rsid w:val="00645AF8"/>
    <w:rsid w:val="00647470"/>
    <w:rsid w:val="00647AAC"/>
    <w:rsid w:val="006507D0"/>
    <w:rsid w:val="0065143B"/>
    <w:rsid w:val="006516E5"/>
    <w:rsid w:val="0065303E"/>
    <w:rsid w:val="00656D81"/>
    <w:rsid w:val="00660144"/>
    <w:rsid w:val="00662B8D"/>
    <w:rsid w:val="006634B4"/>
    <w:rsid w:val="00681805"/>
    <w:rsid w:val="006824EA"/>
    <w:rsid w:val="00686733"/>
    <w:rsid w:val="00693576"/>
    <w:rsid w:val="00694836"/>
    <w:rsid w:val="00696BAA"/>
    <w:rsid w:val="006A1904"/>
    <w:rsid w:val="006B2630"/>
    <w:rsid w:val="006C5D13"/>
    <w:rsid w:val="006D00A0"/>
    <w:rsid w:val="006D2597"/>
    <w:rsid w:val="006D49D3"/>
    <w:rsid w:val="006D5AEE"/>
    <w:rsid w:val="006D6FF1"/>
    <w:rsid w:val="006D7113"/>
    <w:rsid w:val="006D74D1"/>
    <w:rsid w:val="006E025E"/>
    <w:rsid w:val="006E4FD3"/>
    <w:rsid w:val="006E6F92"/>
    <w:rsid w:val="006F49FF"/>
    <w:rsid w:val="0070035E"/>
    <w:rsid w:val="00700A4E"/>
    <w:rsid w:val="007079E9"/>
    <w:rsid w:val="00707BA4"/>
    <w:rsid w:val="00712CFA"/>
    <w:rsid w:val="00721722"/>
    <w:rsid w:val="0072598B"/>
    <w:rsid w:val="0073072C"/>
    <w:rsid w:val="00730846"/>
    <w:rsid w:val="00732517"/>
    <w:rsid w:val="00732D7C"/>
    <w:rsid w:val="007424AB"/>
    <w:rsid w:val="0074798E"/>
    <w:rsid w:val="007511AA"/>
    <w:rsid w:val="007547B2"/>
    <w:rsid w:val="00762E2D"/>
    <w:rsid w:val="0076314D"/>
    <w:rsid w:val="00767036"/>
    <w:rsid w:val="00767132"/>
    <w:rsid w:val="00770B36"/>
    <w:rsid w:val="00773645"/>
    <w:rsid w:val="00773BB6"/>
    <w:rsid w:val="00780137"/>
    <w:rsid w:val="00783610"/>
    <w:rsid w:val="00787A6D"/>
    <w:rsid w:val="0079489D"/>
    <w:rsid w:val="007A4BDB"/>
    <w:rsid w:val="007B223C"/>
    <w:rsid w:val="007C0005"/>
    <w:rsid w:val="007C16D2"/>
    <w:rsid w:val="007C2784"/>
    <w:rsid w:val="007D3E81"/>
    <w:rsid w:val="007E17AF"/>
    <w:rsid w:val="007E3D94"/>
    <w:rsid w:val="007E79BC"/>
    <w:rsid w:val="007F439A"/>
    <w:rsid w:val="007F7925"/>
    <w:rsid w:val="00800B36"/>
    <w:rsid w:val="00802544"/>
    <w:rsid w:val="008058DD"/>
    <w:rsid w:val="00806085"/>
    <w:rsid w:val="0080743D"/>
    <w:rsid w:val="0081688A"/>
    <w:rsid w:val="008201E4"/>
    <w:rsid w:val="008222D2"/>
    <w:rsid w:val="00825791"/>
    <w:rsid w:val="00830782"/>
    <w:rsid w:val="008357D7"/>
    <w:rsid w:val="00836A6E"/>
    <w:rsid w:val="008408B7"/>
    <w:rsid w:val="00840BF8"/>
    <w:rsid w:val="00840EE3"/>
    <w:rsid w:val="00846FD9"/>
    <w:rsid w:val="008642A5"/>
    <w:rsid w:val="00865EB8"/>
    <w:rsid w:val="00870A6A"/>
    <w:rsid w:val="008801C2"/>
    <w:rsid w:val="00886BAA"/>
    <w:rsid w:val="00892EBA"/>
    <w:rsid w:val="0089757A"/>
    <w:rsid w:val="00897A5D"/>
    <w:rsid w:val="008A05DF"/>
    <w:rsid w:val="008A08F8"/>
    <w:rsid w:val="008A263A"/>
    <w:rsid w:val="008A3056"/>
    <w:rsid w:val="008A5A4E"/>
    <w:rsid w:val="008B4711"/>
    <w:rsid w:val="008C2313"/>
    <w:rsid w:val="008C6535"/>
    <w:rsid w:val="008D0CA9"/>
    <w:rsid w:val="008D3803"/>
    <w:rsid w:val="008D59A3"/>
    <w:rsid w:val="008E254A"/>
    <w:rsid w:val="008E3FC4"/>
    <w:rsid w:val="008E523F"/>
    <w:rsid w:val="009000E7"/>
    <w:rsid w:val="00905DC1"/>
    <w:rsid w:val="00916737"/>
    <w:rsid w:val="00925C7D"/>
    <w:rsid w:val="00926B77"/>
    <w:rsid w:val="00926CF0"/>
    <w:rsid w:val="009377ED"/>
    <w:rsid w:val="00941AC4"/>
    <w:rsid w:val="00943C5B"/>
    <w:rsid w:val="009470D2"/>
    <w:rsid w:val="00953052"/>
    <w:rsid w:val="00955130"/>
    <w:rsid w:val="00962B9C"/>
    <w:rsid w:val="00970490"/>
    <w:rsid w:val="00975351"/>
    <w:rsid w:val="0098497F"/>
    <w:rsid w:val="009929EF"/>
    <w:rsid w:val="00997578"/>
    <w:rsid w:val="009A16CE"/>
    <w:rsid w:val="009A21E6"/>
    <w:rsid w:val="009A478A"/>
    <w:rsid w:val="009A71D5"/>
    <w:rsid w:val="009B74AD"/>
    <w:rsid w:val="009C1DCD"/>
    <w:rsid w:val="009C690A"/>
    <w:rsid w:val="009D6AD4"/>
    <w:rsid w:val="009D6FEF"/>
    <w:rsid w:val="009D7092"/>
    <w:rsid w:val="009E0204"/>
    <w:rsid w:val="009E6189"/>
    <w:rsid w:val="009F0C2F"/>
    <w:rsid w:val="009F27D8"/>
    <w:rsid w:val="009F4421"/>
    <w:rsid w:val="009F4CAE"/>
    <w:rsid w:val="009F776B"/>
    <w:rsid w:val="00A068BC"/>
    <w:rsid w:val="00A10110"/>
    <w:rsid w:val="00A1314F"/>
    <w:rsid w:val="00A13814"/>
    <w:rsid w:val="00A16ED2"/>
    <w:rsid w:val="00A17B34"/>
    <w:rsid w:val="00A228A8"/>
    <w:rsid w:val="00A26AB7"/>
    <w:rsid w:val="00A320D7"/>
    <w:rsid w:val="00A34A05"/>
    <w:rsid w:val="00A37F2A"/>
    <w:rsid w:val="00A4065C"/>
    <w:rsid w:val="00A4214A"/>
    <w:rsid w:val="00A47C70"/>
    <w:rsid w:val="00A57ED1"/>
    <w:rsid w:val="00A65F38"/>
    <w:rsid w:val="00A723B1"/>
    <w:rsid w:val="00A82284"/>
    <w:rsid w:val="00A85013"/>
    <w:rsid w:val="00A91DF2"/>
    <w:rsid w:val="00A92C14"/>
    <w:rsid w:val="00AB5A7C"/>
    <w:rsid w:val="00AB746D"/>
    <w:rsid w:val="00AC0F6E"/>
    <w:rsid w:val="00AC3B8C"/>
    <w:rsid w:val="00AC3C8E"/>
    <w:rsid w:val="00AC3D17"/>
    <w:rsid w:val="00AC51F2"/>
    <w:rsid w:val="00AD2238"/>
    <w:rsid w:val="00AD289D"/>
    <w:rsid w:val="00AD2BCD"/>
    <w:rsid w:val="00AD7714"/>
    <w:rsid w:val="00AE0D9D"/>
    <w:rsid w:val="00AE4DE4"/>
    <w:rsid w:val="00AE52A6"/>
    <w:rsid w:val="00AE7911"/>
    <w:rsid w:val="00B01AE7"/>
    <w:rsid w:val="00B03F9D"/>
    <w:rsid w:val="00B0551C"/>
    <w:rsid w:val="00B07215"/>
    <w:rsid w:val="00B17552"/>
    <w:rsid w:val="00B32216"/>
    <w:rsid w:val="00B3290E"/>
    <w:rsid w:val="00B405B2"/>
    <w:rsid w:val="00B40A1B"/>
    <w:rsid w:val="00B41806"/>
    <w:rsid w:val="00B42506"/>
    <w:rsid w:val="00B55B70"/>
    <w:rsid w:val="00B608B7"/>
    <w:rsid w:val="00B60F2E"/>
    <w:rsid w:val="00B60F7A"/>
    <w:rsid w:val="00B645A9"/>
    <w:rsid w:val="00B659EA"/>
    <w:rsid w:val="00B678F1"/>
    <w:rsid w:val="00B67927"/>
    <w:rsid w:val="00B71648"/>
    <w:rsid w:val="00B7219E"/>
    <w:rsid w:val="00B732B4"/>
    <w:rsid w:val="00B7642F"/>
    <w:rsid w:val="00B86056"/>
    <w:rsid w:val="00B96FC8"/>
    <w:rsid w:val="00BA2389"/>
    <w:rsid w:val="00BA3A23"/>
    <w:rsid w:val="00BA4AA8"/>
    <w:rsid w:val="00BA5939"/>
    <w:rsid w:val="00BA68D5"/>
    <w:rsid w:val="00BB5A30"/>
    <w:rsid w:val="00BC2198"/>
    <w:rsid w:val="00BC4266"/>
    <w:rsid w:val="00BC715B"/>
    <w:rsid w:val="00BC7B28"/>
    <w:rsid w:val="00BD1E7C"/>
    <w:rsid w:val="00BD24CB"/>
    <w:rsid w:val="00BD28B3"/>
    <w:rsid w:val="00BD5AB5"/>
    <w:rsid w:val="00BE7E1F"/>
    <w:rsid w:val="00C02682"/>
    <w:rsid w:val="00C02F8D"/>
    <w:rsid w:val="00C04B4C"/>
    <w:rsid w:val="00C07798"/>
    <w:rsid w:val="00C14D6B"/>
    <w:rsid w:val="00C152CA"/>
    <w:rsid w:val="00C17904"/>
    <w:rsid w:val="00C2031F"/>
    <w:rsid w:val="00C22DFC"/>
    <w:rsid w:val="00C25457"/>
    <w:rsid w:val="00C25F95"/>
    <w:rsid w:val="00C3327E"/>
    <w:rsid w:val="00C44291"/>
    <w:rsid w:val="00C52358"/>
    <w:rsid w:val="00C54824"/>
    <w:rsid w:val="00C61D17"/>
    <w:rsid w:val="00C6427F"/>
    <w:rsid w:val="00C673B0"/>
    <w:rsid w:val="00C67D5A"/>
    <w:rsid w:val="00C7700B"/>
    <w:rsid w:val="00C80D57"/>
    <w:rsid w:val="00C944D8"/>
    <w:rsid w:val="00CA1BF9"/>
    <w:rsid w:val="00CB437C"/>
    <w:rsid w:val="00CC2EAF"/>
    <w:rsid w:val="00CD6F8B"/>
    <w:rsid w:val="00CF1D6A"/>
    <w:rsid w:val="00CF6224"/>
    <w:rsid w:val="00CF780A"/>
    <w:rsid w:val="00CF7F81"/>
    <w:rsid w:val="00D022F1"/>
    <w:rsid w:val="00D04D30"/>
    <w:rsid w:val="00D16031"/>
    <w:rsid w:val="00D24F0E"/>
    <w:rsid w:val="00D30E1B"/>
    <w:rsid w:val="00D44A2A"/>
    <w:rsid w:val="00D53DAF"/>
    <w:rsid w:val="00D61D68"/>
    <w:rsid w:val="00D61EB0"/>
    <w:rsid w:val="00D667E8"/>
    <w:rsid w:val="00D70E4F"/>
    <w:rsid w:val="00D72C09"/>
    <w:rsid w:val="00D72CDF"/>
    <w:rsid w:val="00D74D1F"/>
    <w:rsid w:val="00D7517E"/>
    <w:rsid w:val="00D77108"/>
    <w:rsid w:val="00D808BA"/>
    <w:rsid w:val="00D8567D"/>
    <w:rsid w:val="00D86958"/>
    <w:rsid w:val="00D87254"/>
    <w:rsid w:val="00D9032F"/>
    <w:rsid w:val="00D90750"/>
    <w:rsid w:val="00D91BB2"/>
    <w:rsid w:val="00D95922"/>
    <w:rsid w:val="00DA0B22"/>
    <w:rsid w:val="00DA2A6F"/>
    <w:rsid w:val="00DA485E"/>
    <w:rsid w:val="00DB3937"/>
    <w:rsid w:val="00DC5711"/>
    <w:rsid w:val="00DC65BD"/>
    <w:rsid w:val="00DD4EB5"/>
    <w:rsid w:val="00DD5C64"/>
    <w:rsid w:val="00DD6A93"/>
    <w:rsid w:val="00DE1368"/>
    <w:rsid w:val="00DE29C6"/>
    <w:rsid w:val="00DE2B66"/>
    <w:rsid w:val="00DE49BE"/>
    <w:rsid w:val="00DF12DC"/>
    <w:rsid w:val="00DF25C0"/>
    <w:rsid w:val="00DF31F3"/>
    <w:rsid w:val="00E0065A"/>
    <w:rsid w:val="00E04B66"/>
    <w:rsid w:val="00E07006"/>
    <w:rsid w:val="00E11726"/>
    <w:rsid w:val="00E12981"/>
    <w:rsid w:val="00E142E2"/>
    <w:rsid w:val="00E14577"/>
    <w:rsid w:val="00E177C6"/>
    <w:rsid w:val="00E27058"/>
    <w:rsid w:val="00E3150C"/>
    <w:rsid w:val="00E32F4B"/>
    <w:rsid w:val="00E34218"/>
    <w:rsid w:val="00E3790F"/>
    <w:rsid w:val="00E43F04"/>
    <w:rsid w:val="00E5045F"/>
    <w:rsid w:val="00E50AC5"/>
    <w:rsid w:val="00E5394E"/>
    <w:rsid w:val="00E543E1"/>
    <w:rsid w:val="00E63F31"/>
    <w:rsid w:val="00E66293"/>
    <w:rsid w:val="00E67A2A"/>
    <w:rsid w:val="00E70A5A"/>
    <w:rsid w:val="00E72A19"/>
    <w:rsid w:val="00E87BDD"/>
    <w:rsid w:val="00EA01A0"/>
    <w:rsid w:val="00EA0AF6"/>
    <w:rsid w:val="00EA2F9E"/>
    <w:rsid w:val="00EB0B3D"/>
    <w:rsid w:val="00EB3D05"/>
    <w:rsid w:val="00EB4222"/>
    <w:rsid w:val="00ED0923"/>
    <w:rsid w:val="00ED26D4"/>
    <w:rsid w:val="00EE4408"/>
    <w:rsid w:val="00EE5692"/>
    <w:rsid w:val="00EE734C"/>
    <w:rsid w:val="00EF2244"/>
    <w:rsid w:val="00EF4F19"/>
    <w:rsid w:val="00F00741"/>
    <w:rsid w:val="00F00E93"/>
    <w:rsid w:val="00F02573"/>
    <w:rsid w:val="00F06E18"/>
    <w:rsid w:val="00F21090"/>
    <w:rsid w:val="00F310BA"/>
    <w:rsid w:val="00F32417"/>
    <w:rsid w:val="00F42FB9"/>
    <w:rsid w:val="00F4773F"/>
    <w:rsid w:val="00F542BB"/>
    <w:rsid w:val="00F54DB6"/>
    <w:rsid w:val="00F55A0F"/>
    <w:rsid w:val="00F636E1"/>
    <w:rsid w:val="00F6449C"/>
    <w:rsid w:val="00F675EC"/>
    <w:rsid w:val="00F738CF"/>
    <w:rsid w:val="00F73CD8"/>
    <w:rsid w:val="00F81E80"/>
    <w:rsid w:val="00F83E74"/>
    <w:rsid w:val="00F95869"/>
    <w:rsid w:val="00F96DEC"/>
    <w:rsid w:val="00FA019E"/>
    <w:rsid w:val="00FB3E3C"/>
    <w:rsid w:val="00FB418C"/>
    <w:rsid w:val="00FB4F9C"/>
    <w:rsid w:val="00FB76CE"/>
    <w:rsid w:val="00FD10CC"/>
    <w:rsid w:val="00FD23B7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035B02"/>
  <w15:chartTrackingRefBased/>
  <w15:docId w15:val="{DA1A465C-518A-4197-8663-3E4DB8E78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9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89D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B0551C"/>
    <w:pPr>
      <w:ind w:left="720"/>
      <w:contextualSpacing/>
    </w:pPr>
  </w:style>
  <w:style w:type="paragraph" w:customStyle="1" w:styleId="rvps2">
    <w:name w:val="rvps2"/>
    <w:basedOn w:val="a"/>
    <w:rsid w:val="00031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basedOn w:val="a0"/>
    <w:rsid w:val="000312E1"/>
  </w:style>
  <w:style w:type="character" w:customStyle="1" w:styleId="rvts46">
    <w:name w:val="rvts46"/>
    <w:basedOn w:val="a0"/>
    <w:rsid w:val="000312E1"/>
  </w:style>
  <w:style w:type="character" w:styleId="a5">
    <w:name w:val="Hyperlink"/>
    <w:basedOn w:val="a0"/>
    <w:uiPriority w:val="99"/>
    <w:semiHidden/>
    <w:unhideWhenUsed/>
    <w:rsid w:val="000312E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37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377ED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header"/>
    <w:basedOn w:val="a"/>
    <w:link w:val="a9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2F4B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E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2F4B"/>
    <w:rPr>
      <w:rFonts w:ascii="Calibri" w:eastAsia="Calibri" w:hAnsi="Calibri" w:cs="Times New Roman"/>
      <w:lang w:val="uk-UA"/>
    </w:rPr>
  </w:style>
  <w:style w:type="character" w:customStyle="1" w:styleId="rvts0">
    <w:name w:val="rvts0"/>
    <w:uiPriority w:val="99"/>
    <w:qFormat/>
    <w:rsid w:val="00AC3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zakon.rada.gov.ua/laws/show/1697-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697-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D97F6-A68C-4C57-B699-7245B4A0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7326</Words>
  <Characters>4177</Characters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2023-09-29T05:49:00Z</cp:lastPrinted>
  <dcterms:created xsi:type="dcterms:W3CDTF">2023-09-29T06:03:00Z</dcterms:created>
  <dcterms:modified xsi:type="dcterms:W3CDTF">2023-09-29T06:05:00Z</dcterms:modified>
</cp:coreProperties>
</file>